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6" w:type="dxa"/>
        <w:jc w:val="center"/>
        <w:tblBorders>
          <w:top w:val="single" w:sz="6" w:space="0" w:color="4F81BC"/>
          <w:left w:val="single" w:sz="6" w:space="0" w:color="4F81BC"/>
          <w:bottom w:val="single" w:sz="6" w:space="0" w:color="4F81BC"/>
          <w:right w:val="single" w:sz="6" w:space="0" w:color="4F81BC"/>
          <w:insideH w:val="single" w:sz="6" w:space="0" w:color="4F81BC"/>
          <w:insideV w:val="single" w:sz="6" w:space="0" w:color="4F81BC"/>
        </w:tblBorders>
        <w:tblLayout w:type="fixed"/>
        <w:tblLook w:val="01E0"/>
      </w:tblPr>
      <w:tblGrid>
        <w:gridCol w:w="2095"/>
        <w:gridCol w:w="8241"/>
      </w:tblGrid>
      <w:tr w:rsidR="009F2A36" w:rsidRPr="009F2A36" w:rsidTr="00CD73BF">
        <w:trPr>
          <w:trHeight w:val="559"/>
          <w:jc w:val="center"/>
        </w:trPr>
        <w:tc>
          <w:tcPr>
            <w:tcW w:w="2095" w:type="dxa"/>
            <w:tcBorders>
              <w:right w:val="single" w:sz="6" w:space="0" w:color="000000"/>
            </w:tcBorders>
            <w:shd w:val="clear" w:color="auto" w:fill="00B0F0"/>
          </w:tcPr>
          <w:p w:rsidR="009F2A36" w:rsidRPr="009F2A36" w:rsidRDefault="008F27EA" w:rsidP="009F2A36">
            <w:pPr>
              <w:widowControl w:val="0"/>
              <w:autoSpaceDE w:val="0"/>
              <w:autoSpaceDN w:val="0"/>
              <w:spacing w:after="0" w:line="240" w:lineRule="auto"/>
              <w:jc w:val="center"/>
              <w:rPr>
                <w:rFonts w:ascii="Calibri" w:eastAsia="Times New Roman" w:hAnsi="Calibri" w:cs="Calibri"/>
                <w:b/>
                <w:lang w:eastAsia="tr-TR" w:bidi="tr-TR"/>
              </w:rPr>
            </w:pPr>
            <w:hyperlink w:anchor="_P_4_MANİSanat" w:history="1">
              <w:r w:rsidR="009F2A36" w:rsidRPr="009F2A36">
                <w:rPr>
                  <w:rFonts w:ascii="Calibri" w:eastAsia="Times New Roman" w:hAnsi="Calibri" w:cs="Calibri"/>
                  <w:b/>
                  <w:color w:val="0000FF"/>
                  <w:sz w:val="56"/>
                  <w:u w:val="single"/>
                  <w:lang w:eastAsia="tr-TR" w:bidi="tr-TR"/>
                </w:rPr>
                <w:t>P 4</w:t>
              </w:r>
            </w:hyperlink>
          </w:p>
        </w:tc>
        <w:tc>
          <w:tcPr>
            <w:tcW w:w="8241" w:type="dxa"/>
            <w:tcBorders>
              <w:left w:val="single" w:sz="6" w:space="0" w:color="000000"/>
            </w:tcBorders>
            <w:shd w:val="clear" w:color="auto" w:fill="00B0F0"/>
          </w:tcPr>
          <w:p w:rsidR="009F2A36" w:rsidRPr="009F2A36" w:rsidRDefault="009F2A36" w:rsidP="009F2A36">
            <w:pPr>
              <w:widowControl w:val="0"/>
              <w:autoSpaceDE w:val="0"/>
              <w:autoSpaceDN w:val="0"/>
              <w:spacing w:after="0" w:line="240" w:lineRule="auto"/>
              <w:jc w:val="center"/>
              <w:rPr>
                <w:rFonts w:ascii="Calibri" w:eastAsia="Times New Roman" w:hAnsi="Calibri" w:cs="Calibri"/>
                <w:b/>
                <w:sz w:val="28"/>
                <w:lang w:eastAsia="tr-TR" w:bidi="tr-TR"/>
              </w:rPr>
            </w:pPr>
            <w:r w:rsidRPr="009F2A36">
              <w:rPr>
                <w:rFonts w:ascii="Calibri" w:eastAsia="Times New Roman" w:hAnsi="Calibri" w:cs="Calibri"/>
                <w:b/>
                <w:sz w:val="28"/>
                <w:lang w:eastAsia="tr-TR" w:bidi="tr-TR"/>
              </w:rPr>
              <w:t>MANİSA MİLLİ EĞİTİM MÜDÜRLÜĞÜ</w:t>
            </w:r>
          </w:p>
          <w:p w:rsidR="009F2A36" w:rsidRPr="009F2A36" w:rsidRDefault="009F2A36" w:rsidP="009F2A36">
            <w:pPr>
              <w:widowControl w:val="0"/>
              <w:autoSpaceDE w:val="0"/>
              <w:autoSpaceDN w:val="0"/>
              <w:spacing w:after="0" w:line="240" w:lineRule="auto"/>
              <w:ind w:left="464" w:right="640"/>
              <w:jc w:val="center"/>
              <w:outlineLvl w:val="1"/>
              <w:rPr>
                <w:rFonts w:ascii="Calibri" w:eastAsia="Times New Roman" w:hAnsi="Calibri" w:cs="Times New Roman"/>
                <w:b/>
                <w:sz w:val="32"/>
                <w:szCs w:val="401"/>
                <w:lang w:eastAsia="tr-TR" w:bidi="tr-TR"/>
              </w:rPr>
            </w:pPr>
            <w:bookmarkStart w:id="0" w:name="_MANİSanat_PROJESİ_ÖZET"/>
            <w:bookmarkStart w:id="1" w:name="_Toc16322531"/>
            <w:bookmarkStart w:id="2" w:name="_Toc22844880"/>
            <w:bookmarkEnd w:id="0"/>
            <w:r w:rsidRPr="009F2A36">
              <w:rPr>
                <w:rFonts w:ascii="Calibri" w:eastAsia="Times New Roman" w:hAnsi="Calibri" w:cs="Times New Roman"/>
                <w:b/>
                <w:sz w:val="32"/>
                <w:szCs w:val="401"/>
                <w:lang w:eastAsia="tr-TR" w:bidi="tr-TR"/>
              </w:rPr>
              <w:t>MANİSanat PROJESİ ÖZET</w:t>
            </w:r>
            <w:bookmarkEnd w:id="1"/>
            <w:bookmarkEnd w:id="2"/>
          </w:p>
        </w:tc>
      </w:tr>
      <w:tr w:rsidR="009F2A36" w:rsidRPr="009F2A36" w:rsidTr="00CD73BF">
        <w:trPr>
          <w:trHeight w:val="289"/>
          <w:jc w:val="center"/>
        </w:trPr>
        <w:tc>
          <w:tcPr>
            <w:tcW w:w="2095" w:type="dxa"/>
            <w:tcBorders>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PROJENİN ADI</w:t>
            </w:r>
          </w:p>
        </w:tc>
        <w:tc>
          <w:tcPr>
            <w:tcW w:w="8241" w:type="dxa"/>
            <w:tcBorders>
              <w:lef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MANİSanat PROJESİ</w:t>
            </w:r>
          </w:p>
        </w:tc>
      </w:tr>
      <w:tr w:rsidR="009F2A36" w:rsidRPr="009F2A36" w:rsidTr="00CD73BF">
        <w:trPr>
          <w:trHeight w:val="465"/>
          <w:jc w:val="center"/>
        </w:trPr>
        <w:tc>
          <w:tcPr>
            <w:tcW w:w="2095" w:type="dxa"/>
            <w:tcBorders>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PROJENİN GEREKÇESİ</w:t>
            </w:r>
          </w:p>
        </w:tc>
        <w:tc>
          <w:tcPr>
            <w:tcW w:w="8241" w:type="dxa"/>
            <w:tcBorders>
              <w:left w:val="single" w:sz="6" w:space="0" w:color="000000"/>
            </w:tcBorders>
          </w:tcPr>
          <w:p w:rsidR="009F2A36" w:rsidRPr="009F2A36" w:rsidRDefault="009F2A36" w:rsidP="009F2A36">
            <w:pPr>
              <w:widowControl w:val="0"/>
              <w:autoSpaceDE w:val="0"/>
              <w:autoSpaceDN w:val="0"/>
              <w:spacing w:after="0" w:line="240" w:lineRule="auto"/>
              <w:ind w:firstLine="282"/>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Toplum bir bütündür. Sanat toplumun bütünlüğü</w:t>
            </w:r>
            <w:r w:rsidR="006E504F">
              <w:rPr>
                <w:rFonts w:ascii="Calibri" w:eastAsia="Times New Roman" w:hAnsi="Calibri" w:cs="Calibri"/>
                <w:sz w:val="20"/>
                <w:szCs w:val="20"/>
                <w:lang w:eastAsia="tr-TR" w:bidi="tr-TR"/>
              </w:rPr>
              <w:t>nü</w:t>
            </w:r>
            <w:r w:rsidRPr="009F2A36">
              <w:rPr>
                <w:rFonts w:ascii="Calibri" w:eastAsia="Times New Roman" w:hAnsi="Calibri" w:cs="Calibri"/>
                <w:sz w:val="20"/>
                <w:szCs w:val="20"/>
                <w:lang w:eastAsia="tr-TR" w:bidi="tr-TR"/>
              </w:rPr>
              <w:t xml:space="preserve"> korur.  Aydın, duyarlı, sağlıklı ilişkiler kurabilen bireyler olma yolunda sanat, kültür, bilim ve spor odaklı faali</w:t>
            </w:r>
            <w:r w:rsidR="00464834">
              <w:rPr>
                <w:rFonts w:ascii="Calibri" w:eastAsia="Times New Roman" w:hAnsi="Calibri" w:cs="Calibri"/>
                <w:sz w:val="20"/>
                <w:szCs w:val="20"/>
                <w:lang w:eastAsia="tr-TR" w:bidi="tr-TR"/>
              </w:rPr>
              <w:t xml:space="preserve">yetlere katılmak problem çözme, </w:t>
            </w:r>
            <w:r w:rsidRPr="009F2A36">
              <w:rPr>
                <w:rFonts w:ascii="Calibri" w:eastAsia="Times New Roman" w:hAnsi="Calibri" w:cs="Calibri"/>
                <w:sz w:val="20"/>
                <w:szCs w:val="20"/>
                <w:lang w:eastAsia="tr-TR" w:bidi="tr-TR"/>
              </w:rPr>
              <w:t>eleştirel düşünme, üretkenlik,</w:t>
            </w:r>
            <w:r w:rsidR="00783B13">
              <w:rPr>
                <w:rFonts w:ascii="Calibri" w:eastAsia="Times New Roman" w:hAnsi="Calibri" w:cs="Calibri"/>
                <w:sz w:val="20"/>
                <w:szCs w:val="20"/>
                <w:lang w:eastAsia="tr-TR" w:bidi="tr-TR"/>
              </w:rPr>
              <w:t xml:space="preserve"> takım çalışması </w:t>
            </w:r>
            <w:r w:rsidRPr="009F2A36">
              <w:rPr>
                <w:rFonts w:ascii="Calibri" w:eastAsia="Times New Roman" w:hAnsi="Calibri" w:cs="Calibri"/>
                <w:sz w:val="20"/>
                <w:szCs w:val="20"/>
                <w:lang w:eastAsia="tr-TR" w:bidi="tr-TR"/>
              </w:rPr>
              <w:t>becerilerinin kazandırılması açısından etkili bir değerdir. Günümüzde eğitime sanat eklenmesinin en önemli nedeni; toplumun sanayileşmeden etkilenmesi ve insanların mekanik bir ortama yöneltilmesi sonucu insanın doğa ile ilişkisinin kesilmesidir. Makinelerin ürettikleri canlılıktan yoksundur. Oysa insan bir şey yaparken, üretirken kendisinden bir şeyler ekler, aktarır. İnsan akıp giden zaman içinde kendisinin duyan ve düşünen bir varlık olduğunu ortaya koymak ister. İnsanı tüm diğer canlılardan farklı kılan tasarım ve biçimlendirme yeteneğidir. İnsan ortaya koyduğu yapıtlarla mutlu olur ve yaşadığı ortamı kendi istediği biçimde güzelleştirmeye çabalar. İnsanda bulunan bu ihtiyacın kısıtlanması olumsuz etkilere neden olm</w:t>
            </w:r>
            <w:r w:rsidR="00783B13">
              <w:rPr>
                <w:rFonts w:ascii="Calibri" w:eastAsia="Times New Roman" w:hAnsi="Calibri" w:cs="Calibri"/>
                <w:sz w:val="20"/>
                <w:szCs w:val="20"/>
                <w:lang w:eastAsia="tr-TR" w:bidi="tr-TR"/>
              </w:rPr>
              <w:t>aktadır. Öğrencilerin kişiliklerine</w:t>
            </w:r>
            <w:r w:rsidR="006E504F">
              <w:rPr>
                <w:rFonts w:ascii="Calibri" w:eastAsia="Times New Roman" w:hAnsi="Calibri" w:cs="Calibri"/>
                <w:sz w:val="20"/>
                <w:szCs w:val="20"/>
                <w:lang w:eastAsia="tr-TR" w:bidi="tr-TR"/>
              </w:rPr>
              <w:t xml:space="preserve"> uygun</w:t>
            </w:r>
            <w:r w:rsidRPr="009F2A36">
              <w:rPr>
                <w:rFonts w:ascii="Calibri" w:eastAsia="Times New Roman" w:hAnsi="Calibri" w:cs="Calibri"/>
                <w:sz w:val="20"/>
                <w:szCs w:val="20"/>
                <w:lang w:eastAsia="tr-TR" w:bidi="tr-TR"/>
              </w:rPr>
              <w:t xml:space="preserve"> malzeme (taş, kil, tel, boya, ağaç, tuğla, yün, mürekkep, alçı vs</w:t>
            </w:r>
            <w:r w:rsidR="00783B13">
              <w:rPr>
                <w:rFonts w:ascii="Calibri" w:eastAsia="Times New Roman" w:hAnsi="Calibri" w:cs="Calibri"/>
                <w:sz w:val="20"/>
                <w:szCs w:val="20"/>
                <w:lang w:eastAsia="tr-TR" w:bidi="tr-TR"/>
              </w:rPr>
              <w:t>.) onlara sunulmalı ve çocuk,</w:t>
            </w:r>
            <w:r w:rsidRPr="009F2A36">
              <w:rPr>
                <w:rFonts w:ascii="Calibri" w:eastAsia="Times New Roman" w:hAnsi="Calibri" w:cs="Calibri"/>
                <w:sz w:val="20"/>
                <w:szCs w:val="20"/>
                <w:lang w:eastAsia="tr-TR" w:bidi="tr-TR"/>
              </w:rPr>
              <w:t xml:space="preserve"> doğa ve madde arasındaki ilişki geliştirilmelidir. </w:t>
            </w:r>
          </w:p>
          <w:p w:rsidR="009F2A36" w:rsidRPr="009F2A36" w:rsidRDefault="009F2A36" w:rsidP="009F2A36">
            <w:pPr>
              <w:widowControl w:val="0"/>
              <w:autoSpaceDE w:val="0"/>
              <w:autoSpaceDN w:val="0"/>
              <w:spacing w:after="0" w:line="240" w:lineRule="auto"/>
              <w:ind w:firstLine="282"/>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Her milletin hayatında sanat önemlidir. Çünkü sanat, dünyayı anlamanın ve onu anlamlandırmanın, yorumlamanın güzel bir yolu olarak yaşamamızın içindedir. Bu nedenle öğrencilerimizin özellikle e</w:t>
            </w:r>
            <w:r w:rsidR="006E504F">
              <w:rPr>
                <w:rFonts w:ascii="Calibri" w:eastAsia="Times New Roman" w:hAnsi="Calibri" w:cs="Calibri"/>
                <w:sz w:val="20"/>
                <w:szCs w:val="20"/>
                <w:lang w:eastAsia="tr-TR" w:bidi="tr-TR"/>
              </w:rPr>
              <w:t>llerini</w:t>
            </w:r>
            <w:r w:rsidRPr="009F2A36">
              <w:rPr>
                <w:rFonts w:ascii="Calibri" w:eastAsia="Times New Roman" w:hAnsi="Calibri" w:cs="Calibri"/>
                <w:sz w:val="20"/>
                <w:szCs w:val="20"/>
                <w:lang w:eastAsia="tr-TR" w:bidi="tr-TR"/>
              </w:rPr>
              <w:t xml:space="preserve"> kullanarak yapacağı sanat odaklı faaliyetlere yönlendirilmesi, tasarlamanın, yapmanın, üretmenin ön plana çıkacağı faaliyetlerde bulunması gerekmektedir.</w:t>
            </w:r>
          </w:p>
        </w:tc>
      </w:tr>
      <w:tr w:rsidR="009F2A36" w:rsidRPr="009F2A36" w:rsidTr="00CD73BF">
        <w:trPr>
          <w:trHeight w:val="315"/>
          <w:jc w:val="center"/>
        </w:trPr>
        <w:tc>
          <w:tcPr>
            <w:tcW w:w="2095" w:type="dxa"/>
            <w:tcBorders>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PROJENİN KONUSU</w:t>
            </w:r>
          </w:p>
        </w:tc>
        <w:tc>
          <w:tcPr>
            <w:tcW w:w="8241" w:type="dxa"/>
            <w:tcBorders>
              <w:lef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İlimizde sanatsal anlamda çocuklarımızı geliştirerek sanata duyarlı nesiller yetiştirmek.</w:t>
            </w:r>
          </w:p>
        </w:tc>
      </w:tr>
      <w:tr w:rsidR="009F2A36" w:rsidRPr="009F2A36" w:rsidTr="00CD73BF">
        <w:trPr>
          <w:trHeight w:val="3558"/>
          <w:jc w:val="center"/>
        </w:trPr>
        <w:tc>
          <w:tcPr>
            <w:tcW w:w="2095" w:type="dxa"/>
            <w:tcBorders>
              <w:bottom w:val="single" w:sz="4" w:space="0" w:color="auto"/>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 xml:space="preserve">PROJENİN AMAÇLARI </w:t>
            </w:r>
          </w:p>
        </w:tc>
        <w:tc>
          <w:tcPr>
            <w:tcW w:w="8241" w:type="dxa"/>
            <w:tcBorders>
              <w:left w:val="single" w:sz="6" w:space="0" w:color="000000"/>
              <w:bottom w:val="single" w:sz="4" w:space="0" w:color="auto"/>
            </w:tcBorders>
          </w:tcPr>
          <w:p w:rsidR="009F2A36" w:rsidRPr="009F2A36" w:rsidRDefault="009F2A36" w:rsidP="009F2A36">
            <w:pPr>
              <w:widowControl w:val="0"/>
              <w:numPr>
                <w:ilvl w:val="0"/>
                <w:numId w:val="35"/>
              </w:numPr>
              <w:autoSpaceDE w:val="0"/>
              <w:autoSpaceDN w:val="0"/>
              <w:spacing w:after="0" w:line="240" w:lineRule="auto"/>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Öğrencilerimize Türk Milli Eğitiminin amaçları doğrultusunda güzel sanatlarla ilgili teknik bilgi, bireysel anlayış ve beceriler kazandırabilme,</w:t>
            </w:r>
          </w:p>
          <w:p w:rsidR="009F2A36" w:rsidRPr="009F2A36" w:rsidRDefault="009F2A36" w:rsidP="009F2A36">
            <w:pPr>
              <w:widowControl w:val="0"/>
              <w:numPr>
                <w:ilvl w:val="0"/>
                <w:numId w:val="35"/>
              </w:numPr>
              <w:autoSpaceDE w:val="0"/>
              <w:autoSpaceDN w:val="0"/>
              <w:spacing w:after="0" w:line="240" w:lineRule="auto"/>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Estetik duyguların geliştirilmesi yoluyla, sanat ve tasarımla ilgili olarak bilinçli estetik hükümler vermelerini sağlayabilme, görsel okuryazarlıklarını arttırma, tasarıma yönelik hayal güçlerini geliştirme, sanat alanındaki yeteneklerini geliştirmelerine imkân tanıma,</w:t>
            </w:r>
          </w:p>
          <w:p w:rsidR="009F2A36" w:rsidRPr="009F2A36" w:rsidRDefault="009F2A36" w:rsidP="009F2A36">
            <w:pPr>
              <w:widowControl w:val="0"/>
              <w:numPr>
                <w:ilvl w:val="0"/>
                <w:numId w:val="35"/>
              </w:numPr>
              <w:autoSpaceDE w:val="0"/>
              <w:autoSpaceDN w:val="0"/>
              <w:spacing w:after="0" w:line="240" w:lineRule="auto"/>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Düzensizlikten rahatsız olmasını ve çevresini güzelleştirmesini sağlayacak estetik duyarlık kazandırma,</w:t>
            </w:r>
          </w:p>
          <w:p w:rsidR="009F2A36" w:rsidRPr="009F2A36" w:rsidRDefault="009F2A36" w:rsidP="009F2A36">
            <w:pPr>
              <w:widowControl w:val="0"/>
              <w:numPr>
                <w:ilvl w:val="0"/>
                <w:numId w:val="35"/>
              </w:numPr>
              <w:autoSpaceDE w:val="0"/>
              <w:autoSpaceDN w:val="0"/>
              <w:spacing w:after="0" w:line="240" w:lineRule="auto"/>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Öğrencilerin sanat yoluyla kendilerini ifade etmelerine olanak tanıma, özgün düşünme, üretme ve deneme kapasitelerini geliştirebilme,</w:t>
            </w:r>
          </w:p>
          <w:p w:rsidR="009F2A36" w:rsidRPr="009F2A36" w:rsidRDefault="009F2A36" w:rsidP="009F2A36">
            <w:pPr>
              <w:widowControl w:val="0"/>
              <w:numPr>
                <w:ilvl w:val="0"/>
                <w:numId w:val="35"/>
              </w:numPr>
              <w:autoSpaceDE w:val="0"/>
              <w:autoSpaceDN w:val="0"/>
              <w:spacing w:after="0" w:line="240" w:lineRule="auto"/>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Öğrencilerin sanat yapan üreticiler ya da sanatı bilinçli izleyen tüketiciler olarak içinde yaşadıkları kültüre katkılarını sağlayabilme, sanatın hayata olan katkısını kavrayabilme,</w:t>
            </w:r>
          </w:p>
          <w:p w:rsidR="009F2A36" w:rsidRPr="009F2A36" w:rsidRDefault="009F2A36" w:rsidP="009F2A36">
            <w:pPr>
              <w:widowControl w:val="0"/>
              <w:numPr>
                <w:ilvl w:val="0"/>
                <w:numId w:val="35"/>
              </w:numPr>
              <w:autoSpaceDE w:val="0"/>
              <w:autoSpaceDN w:val="0"/>
              <w:spacing w:after="0" w:line="240" w:lineRule="auto"/>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 xml:space="preserve">Bireysel ya da grup çalışmalarında sorumluluk, işbirliği, sevgi, saygı, dayanışma ve yardımlaşma gibi duygu ve davranışları geliştirebilme, </w:t>
            </w:r>
          </w:p>
          <w:p w:rsidR="009F2A36" w:rsidRPr="009F2A36" w:rsidRDefault="009F2A36" w:rsidP="009F2A36">
            <w:pPr>
              <w:widowControl w:val="0"/>
              <w:numPr>
                <w:ilvl w:val="0"/>
                <w:numId w:val="35"/>
              </w:numPr>
              <w:autoSpaceDE w:val="0"/>
              <w:autoSpaceDN w:val="0"/>
              <w:spacing w:after="0" w:line="240" w:lineRule="auto"/>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San</w:t>
            </w:r>
            <w:r w:rsidR="004B09C2">
              <w:rPr>
                <w:rFonts w:ascii="Calibri" w:eastAsia="Times New Roman" w:hAnsi="Calibri" w:cs="Calibri"/>
                <w:sz w:val="20"/>
                <w:szCs w:val="20"/>
                <w:lang w:eastAsia="tr-TR" w:bidi="tr-TR"/>
              </w:rPr>
              <w:t>atsal üretimin hazzını duyması</w:t>
            </w:r>
            <w:r w:rsidRPr="009F2A36">
              <w:rPr>
                <w:rFonts w:ascii="Calibri" w:eastAsia="Times New Roman" w:hAnsi="Calibri" w:cs="Calibri"/>
                <w:sz w:val="20"/>
                <w:szCs w:val="20"/>
                <w:lang w:eastAsia="tr-TR" w:bidi="tr-TR"/>
              </w:rPr>
              <w:t xml:space="preserve"> ve sanatçıyı takdir etmesini sağlayabilme.</w:t>
            </w:r>
          </w:p>
        </w:tc>
      </w:tr>
      <w:tr w:rsidR="009F2A36" w:rsidRPr="009F2A36" w:rsidTr="00CD73BF">
        <w:trPr>
          <w:trHeight w:val="1260"/>
          <w:jc w:val="center"/>
        </w:trPr>
        <w:tc>
          <w:tcPr>
            <w:tcW w:w="2095" w:type="dxa"/>
            <w:tcBorders>
              <w:top w:val="single" w:sz="4" w:space="0" w:color="auto"/>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PROJENİN HEDEFLERİ</w:t>
            </w:r>
          </w:p>
        </w:tc>
        <w:tc>
          <w:tcPr>
            <w:tcW w:w="8241" w:type="dxa"/>
            <w:tcBorders>
              <w:top w:val="single" w:sz="4" w:space="0" w:color="auto"/>
              <w:left w:val="single" w:sz="6" w:space="0" w:color="000000"/>
            </w:tcBorders>
          </w:tcPr>
          <w:p w:rsidR="009F2A36" w:rsidRPr="009F2A36" w:rsidRDefault="009F2A36" w:rsidP="009F2A36">
            <w:pPr>
              <w:widowControl w:val="0"/>
              <w:numPr>
                <w:ilvl w:val="0"/>
                <w:numId w:val="36"/>
              </w:numPr>
              <w:autoSpaceDE w:val="0"/>
              <w:autoSpaceDN w:val="0"/>
              <w:spacing w:after="0" w:line="240" w:lineRule="auto"/>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Öğrencilerin sanatsal becerileri gelişmiş bireyler olmalarına yardımcı olmak,</w:t>
            </w:r>
          </w:p>
          <w:p w:rsidR="009F2A36" w:rsidRPr="009F2A36" w:rsidRDefault="009F2A36" w:rsidP="009F2A36">
            <w:pPr>
              <w:widowControl w:val="0"/>
              <w:numPr>
                <w:ilvl w:val="0"/>
                <w:numId w:val="36"/>
              </w:numPr>
              <w:autoSpaceDE w:val="0"/>
              <w:autoSpaceDN w:val="0"/>
              <w:spacing w:after="0" w:line="240" w:lineRule="auto"/>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Sosyal anlamda kazandıkları bilgi birikimi ve edindikleri tecrübe ile hayata daha geniş bir açıdan bakmalarını sağlamak,</w:t>
            </w:r>
          </w:p>
          <w:p w:rsidR="009F2A36" w:rsidRPr="009F2A36" w:rsidRDefault="009F2A36" w:rsidP="009F2A36">
            <w:pPr>
              <w:widowControl w:val="0"/>
              <w:numPr>
                <w:ilvl w:val="0"/>
                <w:numId w:val="36"/>
              </w:numPr>
              <w:autoSpaceDE w:val="0"/>
              <w:autoSpaceDN w:val="0"/>
              <w:spacing w:after="0" w:line="240" w:lineRule="auto"/>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Sanatla iç içe olmalarını sağlamak,</w:t>
            </w:r>
          </w:p>
          <w:p w:rsidR="009F2A36" w:rsidRPr="009F2A36" w:rsidRDefault="009F2A36" w:rsidP="009F2A36">
            <w:pPr>
              <w:widowControl w:val="0"/>
              <w:numPr>
                <w:ilvl w:val="0"/>
                <w:numId w:val="36"/>
              </w:numPr>
              <w:autoSpaceDE w:val="0"/>
              <w:autoSpaceDN w:val="0"/>
              <w:spacing w:after="0" w:line="240" w:lineRule="auto"/>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İstekli öğrenciler ile sanat içerikli (Resim, tiyatro, kısa film, heykel, müzik çalışmaları, koro çalışmaları, ebru vb.) çalışmaları yapmak,</w:t>
            </w:r>
          </w:p>
          <w:p w:rsidR="009F2A36" w:rsidRPr="009F2A36" w:rsidRDefault="009F2A36" w:rsidP="009F2A36">
            <w:pPr>
              <w:widowControl w:val="0"/>
              <w:numPr>
                <w:ilvl w:val="0"/>
                <w:numId w:val="36"/>
              </w:numPr>
              <w:autoSpaceDE w:val="0"/>
              <w:autoSpaceDN w:val="0"/>
              <w:spacing w:after="0" w:line="240" w:lineRule="auto"/>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Okul yılsonu etkinliklerinde, proje kapsamında öğrenciler tarafından yapılan eserlerin sanat sergisi şeklinde okul toplumuna,  velilere, halka sunulması,</w:t>
            </w:r>
          </w:p>
          <w:p w:rsidR="009F2A36" w:rsidRPr="009F2A36" w:rsidRDefault="009F2A36" w:rsidP="009F2A36">
            <w:pPr>
              <w:widowControl w:val="0"/>
              <w:numPr>
                <w:ilvl w:val="0"/>
                <w:numId w:val="36"/>
              </w:numPr>
              <w:autoSpaceDE w:val="0"/>
              <w:autoSpaceDN w:val="0"/>
              <w:spacing w:after="0" w:line="240" w:lineRule="auto"/>
              <w:jc w:val="both"/>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Öğrencilerin hayal gücünü destekleyerek geleceğe daha umutla bakmalarını sağlamak.</w:t>
            </w:r>
          </w:p>
        </w:tc>
      </w:tr>
      <w:tr w:rsidR="009F2A36" w:rsidRPr="009F2A36" w:rsidTr="00CD73BF">
        <w:trPr>
          <w:trHeight w:val="276"/>
          <w:jc w:val="center"/>
        </w:trPr>
        <w:tc>
          <w:tcPr>
            <w:tcW w:w="2095" w:type="dxa"/>
            <w:tcBorders>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PAYDAŞLAR</w:t>
            </w:r>
          </w:p>
        </w:tc>
        <w:tc>
          <w:tcPr>
            <w:tcW w:w="8241" w:type="dxa"/>
            <w:tcBorders>
              <w:left w:val="single" w:sz="6" w:space="0" w:color="000000"/>
            </w:tcBorders>
          </w:tcPr>
          <w:p w:rsidR="009F2A36" w:rsidRPr="009F2A36" w:rsidRDefault="009F2A36" w:rsidP="009F2A36">
            <w:pPr>
              <w:widowControl w:val="0"/>
              <w:numPr>
                <w:ilvl w:val="0"/>
                <w:numId w:val="37"/>
              </w:numPr>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Manisa Valiliği</w:t>
            </w:r>
          </w:p>
          <w:p w:rsidR="009F2A36" w:rsidRPr="009F2A36" w:rsidRDefault="009F2A36" w:rsidP="009F2A36">
            <w:pPr>
              <w:widowControl w:val="0"/>
              <w:numPr>
                <w:ilvl w:val="0"/>
                <w:numId w:val="37"/>
              </w:numPr>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17 İlçe Kaymakamlıkları</w:t>
            </w:r>
          </w:p>
          <w:p w:rsidR="009F2A36" w:rsidRPr="009F2A36" w:rsidRDefault="009F2A36" w:rsidP="009F2A36">
            <w:pPr>
              <w:widowControl w:val="0"/>
              <w:numPr>
                <w:ilvl w:val="0"/>
                <w:numId w:val="37"/>
              </w:numPr>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Manisa Büyükşehir Belediyesi</w:t>
            </w:r>
          </w:p>
          <w:p w:rsidR="009F2A36" w:rsidRPr="009F2A36" w:rsidRDefault="009F2A36" w:rsidP="009F2A36">
            <w:pPr>
              <w:widowControl w:val="0"/>
              <w:numPr>
                <w:ilvl w:val="0"/>
                <w:numId w:val="37"/>
              </w:numPr>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17 İlçe Belediyesi</w:t>
            </w:r>
          </w:p>
          <w:p w:rsidR="009F2A36" w:rsidRPr="009F2A36" w:rsidRDefault="009F2A36" w:rsidP="009F2A36">
            <w:pPr>
              <w:widowControl w:val="0"/>
              <w:numPr>
                <w:ilvl w:val="0"/>
                <w:numId w:val="37"/>
              </w:numPr>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Manisa Büyükşehir Belediyesi Şehir Tiyatrosu</w:t>
            </w:r>
          </w:p>
          <w:p w:rsidR="009F2A36" w:rsidRPr="009F2A36" w:rsidRDefault="009F2A36" w:rsidP="009F2A36">
            <w:pPr>
              <w:widowControl w:val="0"/>
              <w:numPr>
                <w:ilvl w:val="0"/>
                <w:numId w:val="37"/>
              </w:numPr>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İl Milli Eğitim Müdürlüğü</w:t>
            </w:r>
          </w:p>
          <w:p w:rsidR="009F2A36" w:rsidRPr="009F2A36" w:rsidRDefault="009F2A36" w:rsidP="009F2A36">
            <w:pPr>
              <w:widowControl w:val="0"/>
              <w:numPr>
                <w:ilvl w:val="0"/>
                <w:numId w:val="37"/>
              </w:numPr>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17 İlçe Milli Eğitim Müdürlükleri</w:t>
            </w:r>
          </w:p>
          <w:p w:rsidR="009F2A36" w:rsidRPr="009F2A36" w:rsidRDefault="009F2A36" w:rsidP="009F2A36">
            <w:pPr>
              <w:widowControl w:val="0"/>
              <w:numPr>
                <w:ilvl w:val="0"/>
                <w:numId w:val="37"/>
              </w:numPr>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İl Kültür Turizm Müdürlüğü</w:t>
            </w:r>
          </w:p>
          <w:p w:rsidR="009F2A36" w:rsidRPr="009F2A36" w:rsidRDefault="009F2A36" w:rsidP="009F2A36">
            <w:pPr>
              <w:widowControl w:val="0"/>
              <w:numPr>
                <w:ilvl w:val="0"/>
                <w:numId w:val="37"/>
              </w:numPr>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Sanatseverler</w:t>
            </w:r>
          </w:p>
          <w:p w:rsidR="009F2A36" w:rsidRPr="009F2A36" w:rsidRDefault="009F2A36" w:rsidP="009F2A36">
            <w:pPr>
              <w:widowControl w:val="0"/>
              <w:numPr>
                <w:ilvl w:val="0"/>
                <w:numId w:val="37"/>
              </w:numPr>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STK ve Dernekler</w:t>
            </w:r>
          </w:p>
        </w:tc>
      </w:tr>
      <w:tr w:rsidR="009F2A36" w:rsidRPr="009F2A36" w:rsidTr="00CD73BF">
        <w:trPr>
          <w:trHeight w:val="276"/>
          <w:jc w:val="center"/>
        </w:trPr>
        <w:tc>
          <w:tcPr>
            <w:tcW w:w="2095" w:type="dxa"/>
            <w:tcBorders>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lang w:eastAsia="tr-TR" w:bidi="tr-TR"/>
              </w:rPr>
            </w:pPr>
            <w:r w:rsidRPr="009F2A36">
              <w:rPr>
                <w:rFonts w:ascii="Calibri" w:eastAsia="Times New Roman" w:hAnsi="Calibri" w:cs="Calibri"/>
                <w:b/>
                <w:sz w:val="20"/>
                <w:lang w:eastAsia="tr-TR" w:bidi="tr-TR"/>
              </w:rPr>
              <w:t>PROJE UYGULAMA BİRİMLERİ</w:t>
            </w:r>
          </w:p>
        </w:tc>
        <w:tc>
          <w:tcPr>
            <w:tcW w:w="8241" w:type="dxa"/>
            <w:tcBorders>
              <w:left w:val="single" w:sz="6" w:space="0" w:color="000000"/>
            </w:tcBorders>
          </w:tcPr>
          <w:p w:rsidR="009F2A36" w:rsidRPr="009F2A36" w:rsidRDefault="009F2A36" w:rsidP="009F2A36">
            <w:pPr>
              <w:widowControl w:val="0"/>
              <w:autoSpaceDE w:val="0"/>
              <w:autoSpaceDN w:val="0"/>
              <w:spacing w:after="0" w:line="240" w:lineRule="auto"/>
              <w:jc w:val="both"/>
              <w:rPr>
                <w:rFonts w:ascii="Calibri" w:eastAsia="Times New Roman" w:hAnsi="Calibri" w:cs="Calibri"/>
                <w:sz w:val="20"/>
                <w:lang w:eastAsia="tr-TR" w:bidi="tr-TR"/>
              </w:rPr>
            </w:pPr>
            <w:r w:rsidRPr="009F2A36">
              <w:rPr>
                <w:rFonts w:ascii="Calibri" w:eastAsia="Times New Roman" w:hAnsi="Calibri" w:cs="Calibri"/>
                <w:sz w:val="20"/>
                <w:lang w:eastAsia="tr-TR" w:bidi="tr-TR"/>
              </w:rPr>
              <w:tab/>
              <w:t>Faaliyetin uygulanmasında ve amacına ulaşmasında il/İlçe Milli Eğitim Müdürlüğü Mesleki ve Teknik Eğitim Hizmetleri, Ortaöğretim Hizmetleri, Temel Eğitim Hizmetleri, Din Öğretimi Hizmetleri, Özel Eğitim ve Rehberlik Hizmetleri, Özel Öğretim Kurumları Hizmetleri ve tüm şubeler, İl/İlçe Strateji Geliştirme Hizmetleri Şubesi ve İl Milli Eğitim Müdürlüğü Strateji Geliştirme Hizmetleri Şubesi AR-GE Birimi ile iş birliği içerisinde çalışacaklardır.</w:t>
            </w:r>
          </w:p>
        </w:tc>
      </w:tr>
      <w:tr w:rsidR="009F2A36" w:rsidRPr="009F2A36" w:rsidTr="00CD73BF">
        <w:trPr>
          <w:trHeight w:val="233"/>
          <w:jc w:val="center"/>
        </w:trPr>
        <w:tc>
          <w:tcPr>
            <w:tcW w:w="2095" w:type="dxa"/>
            <w:tcBorders>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KAPSAM</w:t>
            </w:r>
          </w:p>
        </w:tc>
        <w:tc>
          <w:tcPr>
            <w:tcW w:w="8241" w:type="dxa"/>
            <w:tcBorders>
              <w:lef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Bu proje Manisa ilinde eğitim veren tüm okulları kapsar.</w:t>
            </w:r>
          </w:p>
        </w:tc>
      </w:tr>
      <w:tr w:rsidR="009F2A36" w:rsidRPr="009F2A36" w:rsidTr="00CD73BF">
        <w:trPr>
          <w:trHeight w:val="439"/>
          <w:jc w:val="center"/>
        </w:trPr>
        <w:tc>
          <w:tcPr>
            <w:tcW w:w="2095" w:type="dxa"/>
            <w:tcBorders>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lastRenderedPageBreak/>
              <w:t>PROJEYİ YÜRÜTECEK KİŞİ VE KURUMLAR</w:t>
            </w:r>
          </w:p>
        </w:tc>
        <w:tc>
          <w:tcPr>
            <w:tcW w:w="8241" w:type="dxa"/>
            <w:tcBorders>
              <w:lef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Manisa Valiliği İl Milli Eğitim Müdürlüğü</w:t>
            </w:r>
          </w:p>
        </w:tc>
      </w:tr>
      <w:tr w:rsidR="009F2A36" w:rsidRPr="009F2A36" w:rsidTr="00CD73BF">
        <w:trPr>
          <w:trHeight w:val="276"/>
          <w:jc w:val="center"/>
        </w:trPr>
        <w:tc>
          <w:tcPr>
            <w:tcW w:w="2095" w:type="dxa"/>
            <w:tcBorders>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lang w:eastAsia="tr-TR" w:bidi="tr-TR"/>
              </w:rPr>
            </w:pPr>
            <w:r w:rsidRPr="009F2A36">
              <w:rPr>
                <w:rFonts w:ascii="Calibri" w:eastAsia="Times New Roman" w:hAnsi="Calibri" w:cs="Calibri"/>
                <w:b/>
                <w:sz w:val="20"/>
                <w:lang w:eastAsia="tr-TR" w:bidi="tr-TR"/>
              </w:rPr>
              <w:t>PROJENİN UYGULAMA ADIMLARI</w:t>
            </w:r>
          </w:p>
        </w:tc>
        <w:tc>
          <w:tcPr>
            <w:tcW w:w="8241" w:type="dxa"/>
            <w:tcBorders>
              <w:left w:val="single" w:sz="6" w:space="0" w:color="000000"/>
            </w:tcBorders>
          </w:tcPr>
          <w:p w:rsidR="009F2A36" w:rsidRPr="009F2A36" w:rsidRDefault="009F2A36" w:rsidP="009F2A36">
            <w:pPr>
              <w:widowControl w:val="0"/>
              <w:numPr>
                <w:ilvl w:val="0"/>
                <w:numId w:val="47"/>
              </w:numPr>
              <w:autoSpaceDE w:val="0"/>
              <w:autoSpaceDN w:val="0"/>
              <w:spacing w:after="0" w:line="240" w:lineRule="auto"/>
              <w:jc w:val="both"/>
              <w:rPr>
                <w:rFonts w:ascii="Calibri" w:eastAsia="Times New Roman" w:hAnsi="Calibri" w:cs="Calibri"/>
                <w:sz w:val="20"/>
                <w:lang w:eastAsia="tr-TR" w:bidi="tr-TR"/>
              </w:rPr>
            </w:pPr>
            <w:r w:rsidRPr="009F2A36">
              <w:rPr>
                <w:rFonts w:ascii="Calibri" w:eastAsia="Times New Roman" w:hAnsi="Calibri" w:cs="Calibri"/>
                <w:sz w:val="20"/>
                <w:lang w:eastAsia="tr-TR" w:bidi="tr-TR"/>
              </w:rPr>
              <w:t>Proje kapsamında gerekli görevlendirmeler ile ilgili iş ve işlemlerin yapılması.</w:t>
            </w:r>
          </w:p>
          <w:p w:rsidR="009F2A36" w:rsidRPr="009F2A36" w:rsidRDefault="009F2A36" w:rsidP="009F2A36">
            <w:pPr>
              <w:widowControl w:val="0"/>
              <w:numPr>
                <w:ilvl w:val="0"/>
                <w:numId w:val="47"/>
              </w:numPr>
              <w:autoSpaceDE w:val="0"/>
              <w:autoSpaceDN w:val="0"/>
              <w:spacing w:after="0" w:line="240" w:lineRule="auto"/>
              <w:jc w:val="both"/>
              <w:rPr>
                <w:rFonts w:ascii="Calibri" w:eastAsia="Times New Roman" w:hAnsi="Calibri" w:cs="Calibri"/>
                <w:sz w:val="20"/>
                <w:lang w:eastAsia="tr-TR" w:bidi="tr-TR"/>
              </w:rPr>
            </w:pPr>
            <w:r w:rsidRPr="009F2A36">
              <w:rPr>
                <w:rFonts w:ascii="Calibri" w:eastAsia="Times New Roman" w:hAnsi="Calibri" w:cs="Calibri"/>
                <w:sz w:val="20"/>
                <w:lang w:eastAsia="tr-TR" w:bidi="tr-TR"/>
              </w:rPr>
              <w:t>Projenin uygulama aşamalarında ortaya çıkacak yeni durumlarla ilgili gerekli tedbirlerin alınması ve projede yeni düzenlemelere gidilmesi.</w:t>
            </w:r>
          </w:p>
          <w:p w:rsidR="009F2A36" w:rsidRPr="009F2A36" w:rsidRDefault="009F2A36" w:rsidP="009F2A36">
            <w:pPr>
              <w:widowControl w:val="0"/>
              <w:numPr>
                <w:ilvl w:val="0"/>
                <w:numId w:val="47"/>
              </w:numPr>
              <w:autoSpaceDE w:val="0"/>
              <w:autoSpaceDN w:val="0"/>
              <w:spacing w:after="0" w:line="240" w:lineRule="auto"/>
              <w:jc w:val="both"/>
              <w:rPr>
                <w:rFonts w:ascii="Calibri" w:eastAsia="Calibri" w:hAnsi="Calibri" w:cs="Calibri"/>
                <w:sz w:val="20"/>
                <w:lang w:eastAsia="tr-TR" w:bidi="tr-TR"/>
              </w:rPr>
            </w:pPr>
            <w:r w:rsidRPr="009F2A36">
              <w:rPr>
                <w:rFonts w:ascii="Calibri" w:eastAsia="Times New Roman" w:hAnsi="Calibri" w:cs="Calibri"/>
                <w:sz w:val="20"/>
                <w:lang w:eastAsia="tr-TR" w:bidi="tr-TR"/>
              </w:rPr>
              <w:t>AR-GE Birimi tarafından sonuçların birleştirilerek raporlanması (Raporda elde edilen sonuçlar değerlendirilerek uygulamada karşılaşılan sorunlar, projenin performansı ve uygulamaya devam edilip edilmemesine yönelik öneriler getirilecektir.)</w:t>
            </w:r>
          </w:p>
        </w:tc>
      </w:tr>
      <w:tr w:rsidR="009F2A36" w:rsidRPr="009F2A36" w:rsidTr="00CD73BF">
        <w:trPr>
          <w:trHeight w:val="408"/>
          <w:jc w:val="center"/>
        </w:trPr>
        <w:tc>
          <w:tcPr>
            <w:tcW w:w="2095" w:type="dxa"/>
            <w:tcBorders>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PROJENİN UYGULANACAĞI YER</w:t>
            </w:r>
          </w:p>
        </w:tc>
        <w:tc>
          <w:tcPr>
            <w:tcW w:w="8241" w:type="dxa"/>
            <w:tcBorders>
              <w:lef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İl Milli Eğitim Müdürlüğüne bağlı tüm resmi ve özel eğitim ve öğretim kurumları.</w:t>
            </w:r>
          </w:p>
        </w:tc>
      </w:tr>
      <w:tr w:rsidR="009F2A36" w:rsidRPr="009F2A36" w:rsidTr="00CD73BF">
        <w:trPr>
          <w:trHeight w:val="431"/>
          <w:jc w:val="center"/>
        </w:trPr>
        <w:tc>
          <w:tcPr>
            <w:tcW w:w="2095" w:type="dxa"/>
            <w:tcBorders>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PROJENİN BAŞLAMA BİTİŞ TARİHİ</w:t>
            </w:r>
          </w:p>
        </w:tc>
        <w:tc>
          <w:tcPr>
            <w:tcW w:w="8241" w:type="dxa"/>
            <w:tcBorders>
              <w:lef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Eylül 2019-Haziran 2020</w:t>
            </w:r>
          </w:p>
        </w:tc>
      </w:tr>
      <w:tr w:rsidR="009F2A36" w:rsidRPr="009F2A36" w:rsidTr="00CD73BF">
        <w:trPr>
          <w:trHeight w:val="255"/>
          <w:jc w:val="center"/>
        </w:trPr>
        <w:tc>
          <w:tcPr>
            <w:tcW w:w="2095" w:type="dxa"/>
            <w:tcBorders>
              <w:bottom w:val="single" w:sz="4" w:space="0" w:color="0070C0"/>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SÜRDÜRÜLEBİLİRLİK</w:t>
            </w:r>
          </w:p>
        </w:tc>
        <w:tc>
          <w:tcPr>
            <w:tcW w:w="8241" w:type="dxa"/>
            <w:tcBorders>
              <w:left w:val="single" w:sz="6" w:space="0" w:color="000000"/>
              <w:bottom w:val="single" w:sz="4" w:space="0" w:color="0070C0"/>
            </w:tcBorders>
          </w:tcPr>
          <w:p w:rsidR="009F2A36" w:rsidRPr="009F2A36" w:rsidRDefault="009F2A36" w:rsidP="009F2A36">
            <w:pPr>
              <w:widowControl w:val="0"/>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Her yıl yapılabilir</w:t>
            </w:r>
          </w:p>
        </w:tc>
      </w:tr>
      <w:tr w:rsidR="009F2A36" w:rsidRPr="009F2A36" w:rsidTr="00CD73BF">
        <w:trPr>
          <w:trHeight w:val="233"/>
          <w:jc w:val="center"/>
        </w:trPr>
        <w:tc>
          <w:tcPr>
            <w:tcW w:w="2095" w:type="dxa"/>
            <w:tcBorders>
              <w:top w:val="single" w:sz="4" w:space="0" w:color="0070C0"/>
              <w:righ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PROJEYİ HAZIRLAYAN BİRİM</w:t>
            </w:r>
          </w:p>
        </w:tc>
        <w:tc>
          <w:tcPr>
            <w:tcW w:w="8241" w:type="dxa"/>
            <w:tcBorders>
              <w:top w:val="single" w:sz="4" w:space="0" w:color="0070C0"/>
              <w:left w:val="single" w:sz="6" w:space="0" w:color="000000"/>
            </w:tcBorders>
          </w:tcPr>
          <w:p w:rsidR="009F2A36" w:rsidRPr="009F2A36" w:rsidRDefault="009F2A36" w:rsidP="009F2A36">
            <w:pPr>
              <w:widowControl w:val="0"/>
              <w:autoSpaceDE w:val="0"/>
              <w:autoSpaceDN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 xml:space="preserve">İl Milli Eğitim Müdürlüğü AR-GE Birimi </w:t>
            </w:r>
          </w:p>
        </w:tc>
      </w:tr>
    </w:tbl>
    <w:p w:rsid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Pr="009F2A36" w:rsidRDefault="009F2A36" w:rsidP="009F2A36"/>
    <w:p w:rsidR="009F2A36" w:rsidRDefault="009F2A36" w:rsidP="009F2A36"/>
    <w:p w:rsidR="00FE31CA" w:rsidRDefault="00FE31CA" w:rsidP="009F2A36">
      <w:pPr>
        <w:ind w:firstLine="708"/>
      </w:pPr>
    </w:p>
    <w:p w:rsidR="009F2A36" w:rsidRDefault="009F2A36" w:rsidP="009F2A36">
      <w:pPr>
        <w:ind w:firstLine="708"/>
      </w:pPr>
    </w:p>
    <w:p w:rsidR="009F2A36" w:rsidRDefault="009F2A36" w:rsidP="009F2A36">
      <w:pPr>
        <w:ind w:firstLine="708"/>
      </w:pPr>
    </w:p>
    <w:p w:rsidR="009F2A36" w:rsidRDefault="009F2A36" w:rsidP="009F2A36">
      <w:pPr>
        <w:ind w:firstLine="708"/>
      </w:pPr>
    </w:p>
    <w:p w:rsidR="009F2A36" w:rsidRDefault="009F2A36" w:rsidP="009F2A36">
      <w:pPr>
        <w:ind w:firstLine="708"/>
      </w:pPr>
    </w:p>
    <w:p w:rsidR="009F2A36" w:rsidRDefault="009F2A36" w:rsidP="009F2A36">
      <w:pPr>
        <w:ind w:firstLine="708"/>
      </w:pPr>
    </w:p>
    <w:p w:rsidR="009F2A36" w:rsidRDefault="009F2A36" w:rsidP="009F2A36">
      <w:pPr>
        <w:ind w:firstLine="708"/>
      </w:pPr>
    </w:p>
    <w:p w:rsidR="009F2A36" w:rsidRDefault="009F2A36" w:rsidP="009F2A36">
      <w:pPr>
        <w:ind w:firstLine="708"/>
      </w:pPr>
    </w:p>
    <w:p w:rsidR="009F2A36" w:rsidRDefault="009F2A36" w:rsidP="009F2A36">
      <w:pPr>
        <w:ind w:firstLine="708"/>
      </w:pPr>
    </w:p>
    <w:p w:rsidR="009F2A36" w:rsidRDefault="009F2A36" w:rsidP="009F2A36">
      <w:pPr>
        <w:ind w:firstLine="708"/>
      </w:pPr>
    </w:p>
    <w:p w:rsidR="009F2A36" w:rsidRDefault="009F2A36" w:rsidP="009F2A36">
      <w:pPr>
        <w:ind w:firstLine="708"/>
      </w:pPr>
    </w:p>
    <w:p w:rsidR="009F2A36" w:rsidRPr="009F2A36" w:rsidRDefault="008F27EA" w:rsidP="009F2A36">
      <w:pPr>
        <w:widowControl w:val="0"/>
        <w:autoSpaceDE w:val="0"/>
        <w:autoSpaceDN w:val="0"/>
        <w:spacing w:after="0" w:line="240" w:lineRule="auto"/>
        <w:ind w:left="464" w:right="640"/>
        <w:jc w:val="center"/>
        <w:outlineLvl w:val="1"/>
        <w:rPr>
          <w:rFonts w:ascii="Calibri" w:eastAsia="Calibri" w:hAnsi="Calibri" w:cs="Times New Roman"/>
          <w:b/>
          <w:sz w:val="32"/>
          <w:szCs w:val="401"/>
          <w:lang w:eastAsia="tr-TR" w:bidi="tr-TR"/>
        </w:rPr>
      </w:pPr>
      <w:hyperlink w:anchor="_MANİSanat_PROJESİ_ÖZET" w:history="1">
        <w:bookmarkStart w:id="3" w:name="_Toc22844894"/>
        <w:r w:rsidR="009F2A36" w:rsidRPr="009F2A36">
          <w:rPr>
            <w:rFonts w:ascii="Calibri" w:eastAsia="Calibri" w:hAnsi="Calibri" w:cs="Times New Roman"/>
            <w:b/>
            <w:color w:val="0000FF"/>
            <w:sz w:val="32"/>
            <w:szCs w:val="401"/>
            <w:u w:val="single"/>
            <w:lang w:eastAsia="tr-TR" w:bidi="tr-TR"/>
          </w:rPr>
          <w:t>P 4</w:t>
        </w:r>
      </w:hyperlink>
      <w:r w:rsidR="009F2A36" w:rsidRPr="009F2A36">
        <w:rPr>
          <w:rFonts w:ascii="Calibri" w:eastAsia="Calibri" w:hAnsi="Calibri" w:cs="Times New Roman"/>
          <w:b/>
          <w:sz w:val="32"/>
          <w:szCs w:val="401"/>
          <w:lang w:eastAsia="tr-TR" w:bidi="tr-TR"/>
        </w:rPr>
        <w:t>MANİSanat PROJESİ</w:t>
      </w:r>
      <w:bookmarkEnd w:id="3"/>
    </w:p>
    <w:p w:rsidR="009F2A36" w:rsidRPr="009F2A36" w:rsidRDefault="009F2A36" w:rsidP="009F2A36">
      <w:pPr>
        <w:widowControl w:val="0"/>
        <w:autoSpaceDE w:val="0"/>
        <w:autoSpaceDN w:val="0"/>
        <w:spacing w:after="0" w:line="240" w:lineRule="auto"/>
        <w:rPr>
          <w:rFonts w:ascii="Calibri" w:eastAsia="Calibri" w:hAnsi="Calibri" w:cs="Calibri"/>
          <w:lang w:eastAsia="tr-TR" w:bidi="tr-TR"/>
        </w:rPr>
      </w:pPr>
    </w:p>
    <w:p w:rsidR="009F2A36" w:rsidRPr="009F2A36" w:rsidRDefault="009F2A36" w:rsidP="009F2A36">
      <w:pPr>
        <w:widowControl w:val="0"/>
        <w:autoSpaceDE w:val="0"/>
        <w:autoSpaceDN w:val="0"/>
        <w:spacing w:after="0" w:line="240" w:lineRule="auto"/>
        <w:rPr>
          <w:rFonts w:ascii="Calibri" w:eastAsia="Calibri" w:hAnsi="Calibri" w:cs="Calibri"/>
          <w:lang w:eastAsia="tr-TR" w:bidi="tr-TR"/>
        </w:rPr>
      </w:pPr>
    </w:p>
    <w:p w:rsidR="009F2A36" w:rsidRPr="009F2A36" w:rsidRDefault="009F2A36" w:rsidP="009F2A36">
      <w:pPr>
        <w:widowControl w:val="0"/>
        <w:autoSpaceDE w:val="0"/>
        <w:autoSpaceDN w:val="0"/>
        <w:spacing w:after="0" w:line="240" w:lineRule="auto"/>
        <w:rPr>
          <w:rFonts w:ascii="Calibri" w:eastAsia="Calibri" w:hAnsi="Calibri" w:cs="Calibri"/>
          <w:lang w:eastAsia="tr-TR" w:bidi="tr-TR"/>
        </w:rPr>
      </w:pPr>
    </w:p>
    <w:p w:rsidR="009F2A36" w:rsidRPr="009F2A36" w:rsidRDefault="009F2A36" w:rsidP="009F2A36">
      <w:pPr>
        <w:widowControl w:val="0"/>
        <w:autoSpaceDE w:val="0"/>
        <w:autoSpaceDN w:val="0"/>
        <w:spacing w:after="0" w:line="240" w:lineRule="auto"/>
        <w:rPr>
          <w:rFonts w:ascii="Calibri" w:eastAsia="Times New Roman" w:hAnsi="Calibri" w:cs="Calibri"/>
          <w:lang w:eastAsia="tr-TR" w:bidi="tr-TR"/>
        </w:rPr>
      </w:pPr>
    </w:p>
    <w:p w:rsidR="009F2A36" w:rsidRPr="009F2A36" w:rsidRDefault="009F2A36" w:rsidP="009F2A36">
      <w:pPr>
        <w:widowControl w:val="0"/>
        <w:autoSpaceDE w:val="0"/>
        <w:autoSpaceDN w:val="0"/>
        <w:spacing w:after="0" w:line="240" w:lineRule="auto"/>
        <w:rPr>
          <w:rFonts w:ascii="Calibri" w:eastAsia="Times New Roman" w:hAnsi="Calibri" w:cs="Calibri"/>
          <w:lang w:eastAsia="tr-TR" w:bidi="tr-TR"/>
        </w:rPr>
      </w:pPr>
    </w:p>
    <w:p w:rsidR="009F2A36" w:rsidRPr="009F2A36" w:rsidRDefault="009F2A36" w:rsidP="009F2A36">
      <w:pPr>
        <w:widowControl w:val="0"/>
        <w:autoSpaceDE w:val="0"/>
        <w:autoSpaceDN w:val="0"/>
        <w:spacing w:after="0" w:line="240" w:lineRule="auto"/>
        <w:rPr>
          <w:rFonts w:ascii="Calibri" w:eastAsia="Times New Roman" w:hAnsi="Calibri" w:cs="Calibri"/>
          <w:lang w:eastAsia="tr-TR" w:bidi="tr-TR"/>
        </w:rPr>
      </w:pPr>
    </w:p>
    <w:p w:rsidR="009F2A36" w:rsidRPr="009F2A36" w:rsidRDefault="009F2A36" w:rsidP="009F2A36">
      <w:pPr>
        <w:widowControl w:val="0"/>
        <w:autoSpaceDE w:val="0"/>
        <w:autoSpaceDN w:val="0"/>
        <w:spacing w:after="0" w:line="240" w:lineRule="auto"/>
        <w:rPr>
          <w:rFonts w:ascii="Calibri" w:eastAsia="Times New Roman" w:hAnsi="Calibri" w:cs="Calibri"/>
          <w:lang w:eastAsia="tr-TR" w:bidi="tr-TR"/>
        </w:rPr>
      </w:pPr>
    </w:p>
    <w:p w:rsidR="009F2A36" w:rsidRPr="009F2A36" w:rsidRDefault="009F2A36" w:rsidP="009F2A36">
      <w:pPr>
        <w:widowControl w:val="0"/>
        <w:autoSpaceDE w:val="0"/>
        <w:autoSpaceDN w:val="0"/>
        <w:spacing w:after="0" w:line="240" w:lineRule="auto"/>
        <w:rPr>
          <w:rFonts w:ascii="Calibri" w:eastAsia="Times New Roman" w:hAnsi="Calibri" w:cs="Calibri"/>
          <w:lang w:eastAsia="tr-TR" w:bidi="tr-TR"/>
        </w:rPr>
      </w:pPr>
    </w:p>
    <w:p w:rsidR="009F2A36" w:rsidRPr="009F2A36" w:rsidRDefault="009F2A36" w:rsidP="009F2A36">
      <w:pPr>
        <w:widowControl w:val="0"/>
        <w:autoSpaceDE w:val="0"/>
        <w:autoSpaceDN w:val="0"/>
        <w:spacing w:after="0" w:line="240" w:lineRule="auto"/>
        <w:rPr>
          <w:rFonts w:ascii="Calibri" w:eastAsia="Times New Roman" w:hAnsi="Calibri" w:cs="Calibri"/>
          <w:lang w:eastAsia="tr-TR" w:bidi="tr-TR"/>
        </w:rPr>
      </w:pPr>
    </w:p>
    <w:p w:rsidR="009F2A36" w:rsidRPr="009F2A36" w:rsidRDefault="009F2A36" w:rsidP="009F2A36">
      <w:pPr>
        <w:widowControl w:val="0"/>
        <w:autoSpaceDE w:val="0"/>
        <w:autoSpaceDN w:val="0"/>
        <w:spacing w:after="0" w:line="240" w:lineRule="auto"/>
        <w:rPr>
          <w:rFonts w:ascii="Calibri" w:eastAsia="Times New Roman" w:hAnsi="Calibri" w:cs="Calibri"/>
          <w:lang w:eastAsia="tr-TR" w:bidi="tr-TR"/>
        </w:rPr>
      </w:pPr>
    </w:p>
    <w:p w:rsidR="009F2A36" w:rsidRPr="009F2A36" w:rsidRDefault="009F2A36" w:rsidP="009F2A36">
      <w:pPr>
        <w:widowControl w:val="0"/>
        <w:autoSpaceDE w:val="0"/>
        <w:autoSpaceDN w:val="0"/>
        <w:spacing w:after="0" w:line="240" w:lineRule="auto"/>
        <w:rPr>
          <w:rFonts w:ascii="Calibri" w:eastAsia="Calibri" w:hAnsi="Calibri" w:cs="Calibri"/>
          <w:lang w:eastAsia="tr-TR" w:bidi="tr-TR"/>
        </w:rPr>
      </w:pPr>
    </w:p>
    <w:p w:rsidR="009F2A36" w:rsidRPr="009F2A36" w:rsidRDefault="009F2A36" w:rsidP="009F2A36">
      <w:pPr>
        <w:widowControl w:val="0"/>
        <w:autoSpaceDE w:val="0"/>
        <w:autoSpaceDN w:val="0"/>
        <w:spacing w:after="0" w:line="240" w:lineRule="auto"/>
        <w:rPr>
          <w:rFonts w:ascii="Calibri" w:eastAsia="Times New Roman" w:hAnsi="Calibri" w:cs="Calibri"/>
          <w:lang w:eastAsia="tr-TR" w:bidi="tr-TR"/>
        </w:rPr>
      </w:pPr>
    </w:p>
    <w:p w:rsidR="009F2A36" w:rsidRPr="009F2A36" w:rsidRDefault="009F2A36" w:rsidP="009F2A36">
      <w:pPr>
        <w:widowControl w:val="0"/>
        <w:autoSpaceDE w:val="0"/>
        <w:autoSpaceDN w:val="0"/>
        <w:spacing w:after="0" w:line="240" w:lineRule="auto"/>
        <w:rPr>
          <w:rFonts w:ascii="Calibri" w:eastAsia="Times New Roman" w:hAnsi="Calibri" w:cs="Calibri"/>
          <w:lang w:eastAsia="tr-TR" w:bidi="tr-TR"/>
        </w:rPr>
        <w:sectPr w:rsidR="009F2A36" w:rsidRPr="009F2A36" w:rsidSect="009B3EA4">
          <w:footerReference w:type="default" r:id="rId7"/>
          <w:footnotePr>
            <w:numRestart w:val="eachSect"/>
          </w:footnotePr>
          <w:pgSz w:w="11906" w:h="16838"/>
          <w:pgMar w:top="720" w:right="849" w:bottom="720" w:left="720" w:header="708" w:footer="708" w:gutter="0"/>
          <w:pgBorders w:offsetFrom="page">
            <w:top w:val="single" w:sz="12" w:space="24" w:color="00B0F0"/>
            <w:left w:val="single" w:sz="12" w:space="24" w:color="00B0F0"/>
            <w:bottom w:val="single" w:sz="12" w:space="24" w:color="00B0F0"/>
            <w:right w:val="single" w:sz="12" w:space="24" w:color="00B0F0"/>
          </w:pgBorders>
          <w:cols w:space="708"/>
          <w:titlePg/>
          <w:docGrid w:linePitch="360"/>
        </w:sectPr>
      </w:pPr>
    </w:p>
    <w:p w:rsidR="009F2A36" w:rsidRPr="009F2A36" w:rsidRDefault="009F2A36" w:rsidP="009F2A36">
      <w:pPr>
        <w:widowControl w:val="0"/>
        <w:autoSpaceDE w:val="0"/>
        <w:autoSpaceDN w:val="0"/>
        <w:spacing w:after="0" w:line="360" w:lineRule="auto"/>
        <w:jc w:val="center"/>
        <w:rPr>
          <w:rFonts w:ascii="Calibri" w:eastAsia="Times New Roman" w:hAnsi="Calibri" w:cs="Calibri"/>
          <w:b/>
          <w:lang w:eastAsia="tr-TR" w:bidi="tr-TR"/>
        </w:rPr>
      </w:pPr>
      <w:r w:rsidRPr="009F2A36">
        <w:rPr>
          <w:rFonts w:ascii="Calibri" w:eastAsia="Times New Roman" w:hAnsi="Calibri" w:cs="Calibri"/>
          <w:b/>
          <w:lang w:eastAsia="tr-TR" w:bidi="tr-TR"/>
        </w:rPr>
        <w:lastRenderedPageBreak/>
        <w:t>BİRİNCİ BÖLÜM</w:t>
      </w:r>
    </w:p>
    <w:p w:rsidR="009F2A36" w:rsidRPr="009F2A36" w:rsidRDefault="009F2A36" w:rsidP="009F2A36">
      <w:pPr>
        <w:widowControl w:val="0"/>
        <w:autoSpaceDE w:val="0"/>
        <w:autoSpaceDN w:val="0"/>
        <w:spacing w:after="0" w:line="360" w:lineRule="auto"/>
        <w:rPr>
          <w:rFonts w:ascii="Calibri" w:eastAsia="Times New Roman" w:hAnsi="Calibri" w:cs="Calibri"/>
          <w:b/>
          <w:lang w:eastAsia="tr-TR" w:bidi="tr-TR"/>
        </w:rPr>
      </w:pPr>
      <w:r w:rsidRPr="009F2A36">
        <w:rPr>
          <w:rFonts w:ascii="Calibri" w:eastAsia="Times New Roman" w:hAnsi="Calibri" w:cs="Calibri"/>
          <w:b/>
          <w:lang w:eastAsia="tr-TR" w:bidi="tr-TR"/>
        </w:rPr>
        <w:t>Giriş, Projenin Gerekçesi, Performans Kriterleri, Projenin Konusu, Amaçlar, Hedefler, Paydaşlar, Kapsam, İlkeler, Dayanak, Proje Süresi</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1.GİRİŞ:</w:t>
      </w:r>
    </w:p>
    <w:p w:rsidR="009F2A36" w:rsidRPr="009F2A36" w:rsidRDefault="009F2A36" w:rsidP="009F2A36">
      <w:pPr>
        <w:widowControl w:val="0"/>
        <w:autoSpaceDE w:val="0"/>
        <w:autoSpaceDN w:val="0"/>
        <w:spacing w:after="0" w:line="360" w:lineRule="auto"/>
        <w:ind w:firstLine="720"/>
        <w:jc w:val="both"/>
        <w:rPr>
          <w:rFonts w:ascii="Calibri" w:eastAsia="Calibri" w:hAnsi="Calibri" w:cs="Calibri"/>
          <w:lang w:eastAsia="tr-TR" w:bidi="tr-TR"/>
        </w:rPr>
      </w:pPr>
      <w:r w:rsidRPr="009F2A36">
        <w:rPr>
          <w:rFonts w:ascii="Calibri" w:eastAsia="Calibri" w:hAnsi="Calibri" w:cs="Calibri"/>
          <w:lang w:eastAsia="tr-TR" w:bidi="tr-TR"/>
        </w:rPr>
        <w:t xml:space="preserve">Sanat, insanlık tarihinin her döneminde var olan bir olgudur. İnsanlığın geçirdiği süreçler insanın yaşama biçimini, yaşama bakışını, sanat biçimlerini ve sanata bakışını değiştirmiş, her dönemde ve her toplumda, sanat farklı görünümlerde ortaya çıkmıştır. </w:t>
      </w:r>
      <w:r w:rsidRPr="009F2A36">
        <w:rPr>
          <w:rFonts w:ascii="Calibri" w:eastAsia="Calibri" w:hAnsi="Calibri" w:cs="Calibri"/>
          <w:vertAlign w:val="superscript"/>
          <w:lang w:eastAsia="tr-TR" w:bidi="tr-TR"/>
        </w:rPr>
        <w:footnoteReference w:id="2"/>
      </w:r>
      <w:r w:rsidRPr="009F2A36">
        <w:rPr>
          <w:rFonts w:ascii="Calibri" w:eastAsia="Calibri" w:hAnsi="Calibri" w:cs="Calibri"/>
          <w:lang w:eastAsia="tr-TR" w:bidi="tr-TR"/>
        </w:rPr>
        <w:t xml:space="preserve"> İnsanı eğitmede veya biçimlendirmede güzel sanatların çok önemli bir yeri vardır. Güzel sanatlar, kişinin heyecanlarını inceltir, duygularını yüceltir ve toplumların birlik ve bütünlük içinde gelişmesini sağlar.  </w:t>
      </w:r>
      <w:r w:rsidRPr="009F2A36">
        <w:rPr>
          <w:rFonts w:ascii="Calibri" w:eastAsia="Calibri" w:hAnsi="Calibri" w:cs="Calibri"/>
          <w:vertAlign w:val="superscript"/>
          <w:lang w:eastAsia="tr-TR" w:bidi="tr-TR"/>
        </w:rPr>
        <w:footnoteReference w:id="3"/>
      </w:r>
    </w:p>
    <w:p w:rsidR="009F2A36" w:rsidRPr="009F2A36" w:rsidRDefault="009F2A36" w:rsidP="009F2A36">
      <w:pPr>
        <w:widowControl w:val="0"/>
        <w:autoSpaceDE w:val="0"/>
        <w:autoSpaceDN w:val="0"/>
        <w:spacing w:after="0" w:line="360" w:lineRule="auto"/>
        <w:ind w:firstLine="720"/>
        <w:jc w:val="both"/>
        <w:rPr>
          <w:rFonts w:ascii="Calibri" w:eastAsia="Times New Roman" w:hAnsi="Calibri" w:cs="Calibri"/>
          <w:lang w:eastAsia="tr-TR" w:bidi="tr-TR"/>
        </w:rPr>
      </w:pPr>
      <w:r w:rsidRPr="009F2A36">
        <w:rPr>
          <w:rFonts w:ascii="Calibri" w:eastAsia="Times New Roman" w:hAnsi="Calibri" w:cs="Calibri"/>
          <w:lang w:eastAsia="tr-TR" w:bidi="tr-TR"/>
        </w:rPr>
        <w:t xml:space="preserve">2023 Eğitim Vizyonu Felsefesinde; “İnsanı model alan, insana öykünen eğitim sistemimizde, bireyi beşerlikten insanlığa tekamül ettiren ruh, eğitim felsefesine; duyum, duygu ve biliş işlevlerini düzenleyen psişe, eğitim kuram, yöntem ve uygulama stratejilerine; somatik yapı ise eğitimin uygulama ortam ve araçlarına denk düşecektir. Ülkemizin bugün için eğitimdeki en öncelikli konularından birisi ayrıştırıcı tüm özelliklerinden arındırılmış insana bir bütün olarak eğilebilen sistemi kurmaktır.” </w:t>
      </w:r>
      <w:r w:rsidRPr="009F2A36">
        <w:rPr>
          <w:rFonts w:ascii="Calibri" w:eastAsia="Times New Roman" w:hAnsi="Calibri" w:cs="Calibri"/>
          <w:vertAlign w:val="superscript"/>
          <w:lang w:eastAsia="tr-TR" w:bidi="tr-TR"/>
        </w:rPr>
        <w:footnoteReference w:id="4"/>
      </w:r>
      <w:r w:rsidRPr="009F2A36">
        <w:rPr>
          <w:rFonts w:ascii="Calibri" w:eastAsia="Times New Roman" w:hAnsi="Calibri" w:cs="Calibri"/>
          <w:lang w:eastAsia="tr-TR" w:bidi="tr-TR"/>
        </w:rPr>
        <w:t>denilmektedir.</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2.PROJENİN GEREKÇESİ:</w:t>
      </w:r>
    </w:p>
    <w:p w:rsidR="009F2A36" w:rsidRPr="009F2A36" w:rsidRDefault="009F2A36" w:rsidP="009F2A36">
      <w:pPr>
        <w:widowControl w:val="0"/>
        <w:autoSpaceDE w:val="0"/>
        <w:autoSpaceDN w:val="0"/>
        <w:spacing w:after="0" w:line="360" w:lineRule="auto"/>
        <w:ind w:firstLine="720"/>
        <w:jc w:val="both"/>
        <w:rPr>
          <w:rFonts w:ascii="Calibri" w:eastAsia="Times New Roman" w:hAnsi="Calibri" w:cs="Calibri"/>
          <w:lang w:eastAsia="tr-TR" w:bidi="tr-TR"/>
        </w:rPr>
      </w:pPr>
      <w:r w:rsidRPr="009F2A36">
        <w:rPr>
          <w:rFonts w:ascii="Calibri" w:eastAsia="Times New Roman" w:hAnsi="Calibri" w:cs="Calibri"/>
          <w:lang w:eastAsia="tr-TR" w:bidi="tr-TR"/>
        </w:rPr>
        <w:t xml:space="preserve">Toplum bir bütündür. Sanat toplumun bütünlüğü korur.  Aydın, duyarlı, sağlıklı ilişkiler kurabilen bireyler olma yolunda sanat, kültür, bilim ve spor odaklı faaliyetlere katılmak problem çözme, eleştirel düşünme, üretkenlik, takım çalışması ve çoklu okuryazarlık becerilerinin kazandırılması açısından etkili bir değerdir. Günümüzde eğitime sanat eklenmesinin en önemli nedeni; toplumun sanayileşmeden etkilenmesi ve insanların mekanik bir ortama yöneltilmesi sonucu insanın doğa ile ilişkisinin kesilmesidir. Makinelerin ürettikleri canlılıktan yoksundur. Oysa insan bir şey yaparken, üretirken kendisinden bir şeyler ekler, aktarır. İnsan akıp giden zaman içinde kendisinin duyan ve düşünen bir varlık olduğunu ortaya koymak ister. İnsanı tüm diğer canlılardan farklı kılan tasarım ve biçimlendirme yeteneğidir. İnsan ortaya koyduğu yapıtlarla mutlu olur ve yaşadığı ortamı kendi istediği biçimde güzelleştirmeye çabalar. İnsanda bulunan bu ihtiyacın kısıtlanması olumsuz etkilere neden olmaktadır. Öğrencilerin kişiliğine uygun madde, malzeme (taş, kil, tel, boya, ağaç, tuğla, yün, mürekkep, alçı vs.) onlara sunulmalı ve çocuk ile doğa ve madde arasındaki ilişki geliştirilmelidir. </w:t>
      </w:r>
    </w:p>
    <w:p w:rsidR="009F2A36" w:rsidRPr="009F2A36" w:rsidRDefault="009F2A36" w:rsidP="009F2A36">
      <w:pPr>
        <w:widowControl w:val="0"/>
        <w:autoSpaceDE w:val="0"/>
        <w:autoSpaceDN w:val="0"/>
        <w:spacing w:after="0" w:line="360" w:lineRule="auto"/>
        <w:ind w:firstLine="720"/>
        <w:jc w:val="both"/>
        <w:rPr>
          <w:rFonts w:ascii="Calibri" w:eastAsia="Times New Roman" w:hAnsi="Calibri" w:cs="Calibri"/>
          <w:lang w:eastAsia="tr-TR" w:bidi="tr-TR"/>
        </w:rPr>
      </w:pPr>
      <w:r w:rsidRPr="009F2A36">
        <w:rPr>
          <w:rFonts w:ascii="Calibri" w:eastAsia="Times New Roman" w:hAnsi="Calibri" w:cs="Calibri"/>
          <w:lang w:eastAsia="tr-TR" w:bidi="tr-TR"/>
        </w:rPr>
        <w:t>2023 Eğitim Vizyonu belgesinde İçerik ve Uygulamada; “Tasarım-Beceri Atölyeleri” kurulacağı, bu atölyelerdeki etkinliklerin bilim, sanat, spor ve kültür odaklı yapılandırılacağı, Tasarım-Beceri Atölyelerinin ilkokul, ortaokul ve lise düzeyinde ortak bir amaç doğrultusunda tasarlanmış, çocuğun özellikle elini kullanmasını önemseyen, mesleklerle ilişkilendirilmiş işlikler olacağı belirtilmektedir.</w:t>
      </w:r>
      <w:r w:rsidRPr="009F2A36">
        <w:rPr>
          <w:rFonts w:ascii="Calibri" w:eastAsia="Times New Roman" w:hAnsi="Calibri" w:cs="Calibri"/>
          <w:vertAlign w:val="superscript"/>
          <w:lang w:eastAsia="tr-TR" w:bidi="tr-TR"/>
        </w:rPr>
        <w:footnoteReference w:id="5"/>
      </w:r>
    </w:p>
    <w:p w:rsidR="009F2A36" w:rsidRPr="009F2A36" w:rsidRDefault="009F2A36" w:rsidP="009F2A36">
      <w:pPr>
        <w:widowControl w:val="0"/>
        <w:autoSpaceDE w:val="0"/>
        <w:autoSpaceDN w:val="0"/>
        <w:spacing w:after="0" w:line="360" w:lineRule="auto"/>
        <w:ind w:firstLine="720"/>
        <w:jc w:val="both"/>
        <w:rPr>
          <w:rFonts w:ascii="Calibri" w:eastAsia="Calibri" w:hAnsi="Calibri" w:cs="Calibri"/>
          <w:lang w:eastAsia="tr-TR" w:bidi="tr-TR"/>
        </w:rPr>
      </w:pPr>
      <w:r w:rsidRPr="009F2A36">
        <w:rPr>
          <w:rFonts w:ascii="Calibri" w:eastAsia="Calibri" w:hAnsi="Calibri" w:cs="Calibri"/>
          <w:lang w:eastAsia="tr-TR" w:bidi="tr-TR"/>
        </w:rPr>
        <w:t xml:space="preserve">Her milletin hayatında sanat önemlidir. Çünkü sanat, dünyayı anlamanın ve onu anlamlandırmanın, yorumlamanın güzel bir yolu olarak yaşamamızın içindedir. 2023 Eğitim Vizyonu Temel Eğitim başlığı, hedef iki (2), madde bir (1); “Çocukların kendi bölgelerinin üretim, kültür, sanat ve coğrafi kapasitesini keşfetmesine, bitki ve hayvan türlerini, yöresel yemeklerini, oyun ve folklorunu tanımasına derslerle bütünleşik veya ders dışı etkinlik olarak </w:t>
      </w:r>
      <w:r w:rsidRPr="009F2A36">
        <w:rPr>
          <w:rFonts w:ascii="Calibri" w:eastAsia="Calibri" w:hAnsi="Calibri" w:cs="Calibri"/>
          <w:lang w:eastAsia="tr-TR" w:bidi="tr-TR"/>
        </w:rPr>
        <w:lastRenderedPageBreak/>
        <w:t xml:space="preserve">ağırlık verilecektir.” Mesleki ve Teknik Eğitim başlığı, hedef üç (3), madde beş (5); “Geleneksel Türk Sanatları alanında mesleki ve teknik eğitim müfredatları oluşturulacaktır.” </w:t>
      </w:r>
      <w:r w:rsidRPr="009F2A36">
        <w:rPr>
          <w:rFonts w:ascii="Calibri" w:eastAsia="Calibri" w:hAnsi="Calibri" w:cs="Calibri"/>
          <w:vertAlign w:val="superscript"/>
          <w:lang w:eastAsia="tr-TR" w:bidi="tr-TR"/>
        </w:rPr>
        <w:footnoteReference w:id="6"/>
      </w:r>
      <w:r w:rsidRPr="009F2A36">
        <w:rPr>
          <w:rFonts w:ascii="Calibri" w:eastAsia="Calibri" w:hAnsi="Calibri" w:cs="Calibri"/>
          <w:lang w:eastAsia="tr-TR" w:bidi="tr-TR"/>
        </w:rPr>
        <w:t>şeklindedir. Bakanlığımız sanat ve sanat eğitimini öncelikleri arasına almıştır. Bu nedenle öğrencilerimizin özellikle elini kullanarak yapacağı sanat odaklı faaliyetlere yönlendirilmesi, tasarlamanın, yapmanın, üretmenin ön plana çıkacağı faaliyetlerde bulunması gerekmektedir.</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3.PERFORMANS KRİTERLERİ:</w:t>
      </w:r>
    </w:p>
    <w:p w:rsidR="009F2A36" w:rsidRPr="009F2A36" w:rsidRDefault="009F2A36" w:rsidP="009F2A36">
      <w:pPr>
        <w:widowControl w:val="0"/>
        <w:numPr>
          <w:ilvl w:val="0"/>
          <w:numId w:val="44"/>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Okul yılsonu sergilerinde öğrenciler tarafından yapılmış, sanat sergisinde sergilenen eser sayısı.</w:t>
      </w:r>
    </w:p>
    <w:p w:rsidR="009F2A36" w:rsidRPr="009F2A36" w:rsidRDefault="009F2A36" w:rsidP="009F2A36">
      <w:pPr>
        <w:widowControl w:val="0"/>
        <w:numPr>
          <w:ilvl w:val="0"/>
          <w:numId w:val="44"/>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 xml:space="preserve">Okulda yapılan öğrencilerin hayal gücünü geliştirecek etkinliklerin sayısı. </w:t>
      </w:r>
    </w:p>
    <w:p w:rsidR="009F2A36" w:rsidRPr="009F2A36" w:rsidRDefault="009F2A36" w:rsidP="009F2A36">
      <w:pPr>
        <w:widowControl w:val="0"/>
        <w:numPr>
          <w:ilvl w:val="0"/>
          <w:numId w:val="44"/>
        </w:numPr>
        <w:autoSpaceDE w:val="0"/>
        <w:autoSpaceDN w:val="0"/>
        <w:spacing w:after="0" w:line="360" w:lineRule="auto"/>
        <w:jc w:val="both"/>
        <w:rPr>
          <w:rFonts w:ascii="Calibri" w:eastAsia="Times New Roman" w:hAnsi="Calibri" w:cs="Calibri"/>
          <w:lang w:eastAsia="tr-TR" w:bidi="tr-TR"/>
        </w:rPr>
      </w:pPr>
      <w:r w:rsidRPr="009F2A36">
        <w:rPr>
          <w:rFonts w:ascii="Calibri" w:eastAsia="Calibri" w:hAnsi="Calibri" w:cs="Calibri"/>
          <w:lang w:eastAsia="tr-TR" w:bidi="tr-TR"/>
        </w:rPr>
        <w:t>Öğrencilerin el becerilerinin gelişmesi.</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4.PROJENİN KONUSU:</w:t>
      </w:r>
    </w:p>
    <w:p w:rsidR="009F2A36" w:rsidRPr="009F2A36" w:rsidRDefault="009F2A36" w:rsidP="009F2A36">
      <w:pPr>
        <w:widowControl w:val="0"/>
        <w:autoSpaceDE w:val="0"/>
        <w:autoSpaceDN w:val="0"/>
        <w:spacing w:after="0" w:line="360" w:lineRule="auto"/>
        <w:ind w:firstLine="720"/>
        <w:jc w:val="both"/>
        <w:rPr>
          <w:rFonts w:ascii="Calibri" w:eastAsia="Calibri" w:hAnsi="Calibri" w:cs="Calibri"/>
          <w:lang w:eastAsia="tr-TR" w:bidi="tr-TR"/>
        </w:rPr>
      </w:pPr>
      <w:r w:rsidRPr="009F2A36">
        <w:rPr>
          <w:rFonts w:ascii="Calibri" w:eastAsia="Calibri" w:hAnsi="Calibri" w:cs="Calibri"/>
          <w:lang w:eastAsia="tr-TR" w:bidi="tr-TR"/>
        </w:rPr>
        <w:t>İlimizde sanatsal anlamda çocuklarımızı geliştirerek sanata duyarlı nesiller yetiştirmek.</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5.PROJENİN AMAÇLARI:</w:t>
      </w:r>
    </w:p>
    <w:p w:rsidR="009F2A36" w:rsidRPr="009F2A36" w:rsidRDefault="009F2A36" w:rsidP="009F2A36">
      <w:pPr>
        <w:widowControl w:val="0"/>
        <w:numPr>
          <w:ilvl w:val="0"/>
          <w:numId w:val="43"/>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Öğrencilerimize Türk Milli Eğitiminin amaçları doğrultusunda güzel sanatlarla ilgili teknik bilgi, bireysel anlayış ve beceriler kazandırabilme,</w:t>
      </w:r>
    </w:p>
    <w:p w:rsidR="009F2A36" w:rsidRPr="009F2A36" w:rsidRDefault="009F2A36" w:rsidP="009F2A36">
      <w:pPr>
        <w:widowControl w:val="0"/>
        <w:numPr>
          <w:ilvl w:val="0"/>
          <w:numId w:val="43"/>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Estetik duyguların geliştirilmesi yoluyla, sanat ve tasarımla ilgili olarak bilinçli estetik hükümler vermelerini sağlayabilme, görsel okuryazarlıklarını arttırma, tasarıma yönelik hayal güçlerini geliştirme, sanat alanındaki yeteneklerini geliştirmelerine imkân tanıma,</w:t>
      </w:r>
    </w:p>
    <w:p w:rsidR="009F2A36" w:rsidRPr="009F2A36" w:rsidRDefault="009F2A36" w:rsidP="009F2A36">
      <w:pPr>
        <w:widowControl w:val="0"/>
        <w:numPr>
          <w:ilvl w:val="0"/>
          <w:numId w:val="43"/>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Düzensizlikten rahatsız olmasını ve çevresini güzelleştirmesini sağlayacak estetik duyarlık kazandırma,</w:t>
      </w:r>
    </w:p>
    <w:p w:rsidR="009F2A36" w:rsidRPr="009F2A36" w:rsidRDefault="009F2A36" w:rsidP="009F2A36">
      <w:pPr>
        <w:widowControl w:val="0"/>
        <w:numPr>
          <w:ilvl w:val="0"/>
          <w:numId w:val="43"/>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Öğrencilerin sanat yoluyla kendilerini ifade etmelerine olanak tanıma, özgün düşünme, üretme ve deneme kapasitelerini geliştirebilme,</w:t>
      </w:r>
    </w:p>
    <w:p w:rsidR="009F2A36" w:rsidRPr="009F2A36" w:rsidRDefault="009F2A36" w:rsidP="009F2A36">
      <w:pPr>
        <w:widowControl w:val="0"/>
        <w:numPr>
          <w:ilvl w:val="0"/>
          <w:numId w:val="43"/>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Öğrencilerin sanat yapan üreticiler ya da sanatı bilinçli izleyen tüketiciler olarak içinde yaşadıkları kültüre katkılarını sağlayabilme, sanatın hayata olan katkısını kavrayabilme,</w:t>
      </w:r>
    </w:p>
    <w:p w:rsidR="009F2A36" w:rsidRPr="009F2A36" w:rsidRDefault="009F2A36" w:rsidP="009F2A36">
      <w:pPr>
        <w:widowControl w:val="0"/>
        <w:numPr>
          <w:ilvl w:val="0"/>
          <w:numId w:val="43"/>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 xml:space="preserve">Bireysel ya da grup çalışmalarında sorumluluk, işbirliği, sevgi, saygı, dayanışma ve yardımlaşma gibi duygu ve davranışları geliştirebilme, </w:t>
      </w:r>
    </w:p>
    <w:p w:rsidR="009F2A36" w:rsidRPr="009F2A36" w:rsidRDefault="009F2A36" w:rsidP="009F2A36">
      <w:pPr>
        <w:widowControl w:val="0"/>
        <w:numPr>
          <w:ilvl w:val="0"/>
          <w:numId w:val="43"/>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Sanatsal üretimin hazzını duymasını ve sanatçıyı takdir etmesini sağlayabilme.</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6.PROJENİN HEDEFLERİ:</w:t>
      </w:r>
    </w:p>
    <w:p w:rsidR="009F2A36" w:rsidRPr="009F2A36" w:rsidRDefault="009F2A36" w:rsidP="009F2A36">
      <w:pPr>
        <w:widowControl w:val="0"/>
        <w:numPr>
          <w:ilvl w:val="0"/>
          <w:numId w:val="42"/>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Öğrencilerin sanatsal becerileri gelişmiş bireyler olmalarına yardımcı olmak,</w:t>
      </w:r>
    </w:p>
    <w:p w:rsidR="009F2A36" w:rsidRPr="009F2A36" w:rsidRDefault="009F2A36" w:rsidP="009F2A36">
      <w:pPr>
        <w:widowControl w:val="0"/>
        <w:numPr>
          <w:ilvl w:val="0"/>
          <w:numId w:val="42"/>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Sosyal anlamda kazandıkları bilgi birikimi ve edindikleri tecrübe ile hayata daha geniş bir açıdan bakmalarını sağlamak,</w:t>
      </w:r>
    </w:p>
    <w:p w:rsidR="009F2A36" w:rsidRPr="009F2A36" w:rsidRDefault="009F2A36" w:rsidP="009F2A36">
      <w:pPr>
        <w:widowControl w:val="0"/>
        <w:numPr>
          <w:ilvl w:val="0"/>
          <w:numId w:val="42"/>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Sanatla iç içe olmalarını sağlamak,</w:t>
      </w:r>
    </w:p>
    <w:p w:rsidR="009F2A36" w:rsidRPr="009F2A36" w:rsidRDefault="009F2A36" w:rsidP="009F2A36">
      <w:pPr>
        <w:widowControl w:val="0"/>
        <w:numPr>
          <w:ilvl w:val="0"/>
          <w:numId w:val="42"/>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İstekli öğrenciler ile sanat içerikli (Resim, tiyatro, kısa film, heykel, müzik çalışmaları, koro çalışmaları, ebru vb.) çalışmaları yapmak,</w:t>
      </w:r>
    </w:p>
    <w:p w:rsidR="009F2A36" w:rsidRPr="009F2A36" w:rsidRDefault="009F2A36" w:rsidP="009F2A36">
      <w:pPr>
        <w:widowControl w:val="0"/>
        <w:numPr>
          <w:ilvl w:val="0"/>
          <w:numId w:val="42"/>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Okul yılsonu etkinliklerinde, proje kapsamında öğrenciler tarafından yapılan eserlerin sanat sergisi şeklinde okul toplumuna,  velilere, halka sunulması,</w:t>
      </w:r>
    </w:p>
    <w:p w:rsidR="009F2A36" w:rsidRPr="009F2A36" w:rsidRDefault="009F2A36" w:rsidP="009F2A36">
      <w:pPr>
        <w:widowControl w:val="0"/>
        <w:numPr>
          <w:ilvl w:val="0"/>
          <w:numId w:val="42"/>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Öğrencilerin hayal gücünü destekleyerek geleceğe daha umutla bakmalarını sağlamak.</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lastRenderedPageBreak/>
        <w:t>7.PAYDAŞLAR:</w:t>
      </w:r>
    </w:p>
    <w:p w:rsidR="009F2A36" w:rsidRPr="009F2A36" w:rsidRDefault="009F2A36" w:rsidP="009F2A36">
      <w:pPr>
        <w:widowControl w:val="0"/>
        <w:numPr>
          <w:ilvl w:val="0"/>
          <w:numId w:val="41"/>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Manisa Valiliği</w:t>
      </w:r>
    </w:p>
    <w:p w:rsidR="009F2A36" w:rsidRPr="009F2A36" w:rsidRDefault="009F2A36" w:rsidP="009F2A36">
      <w:pPr>
        <w:widowControl w:val="0"/>
        <w:numPr>
          <w:ilvl w:val="0"/>
          <w:numId w:val="41"/>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17 İlçe Kaymakamlıkları</w:t>
      </w:r>
    </w:p>
    <w:p w:rsidR="009F2A36" w:rsidRPr="009F2A36" w:rsidRDefault="009F2A36" w:rsidP="009F2A36">
      <w:pPr>
        <w:widowControl w:val="0"/>
        <w:numPr>
          <w:ilvl w:val="0"/>
          <w:numId w:val="41"/>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Manisa Büyükşehir Belediyesi</w:t>
      </w:r>
    </w:p>
    <w:p w:rsidR="009F2A36" w:rsidRPr="009F2A36" w:rsidRDefault="009F2A36" w:rsidP="009F2A36">
      <w:pPr>
        <w:widowControl w:val="0"/>
        <w:numPr>
          <w:ilvl w:val="0"/>
          <w:numId w:val="41"/>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17 İlçe Belediyesi</w:t>
      </w:r>
    </w:p>
    <w:p w:rsidR="009F2A36" w:rsidRPr="009F2A36" w:rsidRDefault="009F2A36" w:rsidP="009F2A36">
      <w:pPr>
        <w:widowControl w:val="0"/>
        <w:numPr>
          <w:ilvl w:val="0"/>
          <w:numId w:val="41"/>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Manisa Büyükşehir Belediyesi Şehir Tiyatrosu</w:t>
      </w:r>
    </w:p>
    <w:p w:rsidR="009F2A36" w:rsidRPr="009F2A36" w:rsidRDefault="009F2A36" w:rsidP="009F2A36">
      <w:pPr>
        <w:widowControl w:val="0"/>
        <w:numPr>
          <w:ilvl w:val="0"/>
          <w:numId w:val="41"/>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İl Milli Eğitim Müdürlüğü</w:t>
      </w:r>
    </w:p>
    <w:p w:rsidR="009F2A36" w:rsidRPr="009F2A36" w:rsidRDefault="009F2A36" w:rsidP="009F2A36">
      <w:pPr>
        <w:widowControl w:val="0"/>
        <w:numPr>
          <w:ilvl w:val="0"/>
          <w:numId w:val="41"/>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17 İlçe Milli Eğitim Müdürlükleri</w:t>
      </w:r>
    </w:p>
    <w:p w:rsidR="009F2A36" w:rsidRPr="009F2A36" w:rsidRDefault="009F2A36" w:rsidP="009F2A36">
      <w:pPr>
        <w:widowControl w:val="0"/>
        <w:numPr>
          <w:ilvl w:val="0"/>
          <w:numId w:val="41"/>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İl Kültür Turizm Müdürlüğü</w:t>
      </w:r>
    </w:p>
    <w:p w:rsidR="009F2A36" w:rsidRPr="009F2A36" w:rsidRDefault="009F2A36" w:rsidP="009F2A36">
      <w:pPr>
        <w:widowControl w:val="0"/>
        <w:numPr>
          <w:ilvl w:val="0"/>
          <w:numId w:val="41"/>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Sanatseverler</w:t>
      </w:r>
    </w:p>
    <w:p w:rsidR="009F2A36" w:rsidRPr="009F2A36" w:rsidRDefault="009F2A36" w:rsidP="009F2A36">
      <w:pPr>
        <w:widowControl w:val="0"/>
        <w:numPr>
          <w:ilvl w:val="0"/>
          <w:numId w:val="41"/>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STK ve Dernekler</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8.UYGULAMA BİRİMLERİ:</w:t>
      </w:r>
    </w:p>
    <w:p w:rsidR="009F2A36" w:rsidRPr="009F2A36" w:rsidRDefault="009F2A36" w:rsidP="009F2A36">
      <w:pPr>
        <w:widowControl w:val="0"/>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ab/>
        <w:t>Faaliyetin uygulanmasında ve amacına ulaşmasında il/İlçe Milli Eğitim Müdürlüğü Mesleki ve Teknik Eğitim Hizmetleri, Ortaöğretim Hizmetleri, Temel Eğitim Hizmetleri, Din Öğretimi Hizmetleri, Özel Eğitim ve Rehberlik Hizmetleri, Özel Öğretim KurumlarıHizmetleri ve tüm şubeler, İl/İlçe Strateji Geliştirme Hizmetleri Şubesi ve İl Milli Eğitim Müdürlüğü Strateji Geliştirme Hizmetleri Şubesi AR-GE Birimi ile iş birliği içerisinde çalışacaklardır.</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9.PROJENİN KAPSAMI:</w:t>
      </w:r>
    </w:p>
    <w:p w:rsidR="009F2A36" w:rsidRPr="009F2A36" w:rsidRDefault="009F2A36" w:rsidP="009F2A36">
      <w:pPr>
        <w:widowControl w:val="0"/>
        <w:autoSpaceDE w:val="0"/>
        <w:autoSpaceDN w:val="0"/>
        <w:spacing w:after="0" w:line="360" w:lineRule="auto"/>
        <w:ind w:firstLine="720"/>
        <w:jc w:val="both"/>
        <w:rPr>
          <w:rFonts w:ascii="Calibri" w:eastAsia="Calibri" w:hAnsi="Calibri" w:cs="Calibri"/>
          <w:lang w:eastAsia="tr-TR" w:bidi="tr-TR"/>
        </w:rPr>
      </w:pPr>
      <w:r w:rsidRPr="009F2A36">
        <w:rPr>
          <w:rFonts w:ascii="Calibri" w:eastAsia="Calibri" w:hAnsi="Calibri" w:cs="Calibri"/>
          <w:lang w:eastAsia="tr-TR" w:bidi="tr-TR"/>
        </w:rPr>
        <w:t>Bu proje Manisa ilinde eğitim veren tüm okulları kapsar.</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10.İLKELER:</w:t>
      </w:r>
    </w:p>
    <w:p w:rsidR="009F2A36" w:rsidRPr="009F2A36" w:rsidRDefault="009F2A36" w:rsidP="009F2A36">
      <w:pPr>
        <w:widowControl w:val="0"/>
        <w:numPr>
          <w:ilvl w:val="0"/>
          <w:numId w:val="26"/>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Proje, Manisa Valiliğinin onayı doğrultusunda, İl Milli Eğitim Müdürlüğünün denetiminde, AR-GE Birimi tarafından yürütülecektir.</w:t>
      </w:r>
    </w:p>
    <w:p w:rsidR="009F2A36" w:rsidRPr="009F2A36" w:rsidRDefault="009F2A36" w:rsidP="009F2A36">
      <w:pPr>
        <w:widowControl w:val="0"/>
        <w:numPr>
          <w:ilvl w:val="0"/>
          <w:numId w:val="26"/>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Proje bir plan ve program çerçevesinde yürütülecek ve uygulanacaktır.</w:t>
      </w:r>
    </w:p>
    <w:p w:rsidR="009F2A36" w:rsidRPr="009F2A36" w:rsidRDefault="009F2A36" w:rsidP="009F2A36">
      <w:pPr>
        <w:widowControl w:val="0"/>
        <w:numPr>
          <w:ilvl w:val="0"/>
          <w:numId w:val="26"/>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Projenin uygulanmasından; İl ve İlçe Milli Eğitim Müdürlüğü birinci derecede sorumlu olacaktır,</w:t>
      </w:r>
    </w:p>
    <w:p w:rsidR="009F2A36" w:rsidRPr="009F2A36" w:rsidRDefault="009F2A36" w:rsidP="009F2A36">
      <w:pPr>
        <w:widowControl w:val="0"/>
        <w:numPr>
          <w:ilvl w:val="0"/>
          <w:numId w:val="26"/>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Yürütülen faaliyetler sürekli izlenerek, mevcut durum analizi yapılacaktır, periyodik aralıklarla Proje İzleme ve Değerlendirme Kurulu bilgilendirilecektir.</w:t>
      </w:r>
    </w:p>
    <w:p w:rsidR="009F2A36" w:rsidRPr="009F2A36" w:rsidRDefault="009F2A36" w:rsidP="009F2A36">
      <w:pPr>
        <w:widowControl w:val="0"/>
        <w:numPr>
          <w:ilvl w:val="0"/>
          <w:numId w:val="26"/>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Gerçekleştirilen faaliyetlerin tanıtımı ve paylaşımı yapılacaktır.</w:t>
      </w:r>
    </w:p>
    <w:p w:rsidR="009F2A36" w:rsidRPr="009F2A36" w:rsidRDefault="009F2A36" w:rsidP="009F2A36">
      <w:pPr>
        <w:widowControl w:val="0"/>
        <w:numPr>
          <w:ilvl w:val="0"/>
          <w:numId w:val="26"/>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AR-GE Birimi ve proje için belirlenen komisyon üyeleri projeye destek konusunda işbirliği yapacaktır.</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11.DAYANAK:</w:t>
      </w:r>
    </w:p>
    <w:p w:rsidR="009F2A36" w:rsidRPr="009F2A36" w:rsidRDefault="009F2A36" w:rsidP="009F2A36">
      <w:pPr>
        <w:widowControl w:val="0"/>
        <w:numPr>
          <w:ilvl w:val="0"/>
          <w:numId w:val="40"/>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İl İdaresi Kanunu</w:t>
      </w:r>
    </w:p>
    <w:p w:rsidR="009F2A36" w:rsidRPr="009F2A36" w:rsidRDefault="009F2A36" w:rsidP="009F2A36">
      <w:pPr>
        <w:widowControl w:val="0"/>
        <w:numPr>
          <w:ilvl w:val="0"/>
          <w:numId w:val="40"/>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Anayasanın 42.maddesi,</w:t>
      </w:r>
    </w:p>
    <w:p w:rsidR="009F2A36" w:rsidRPr="009F2A36" w:rsidRDefault="009F2A36" w:rsidP="009F2A36">
      <w:pPr>
        <w:widowControl w:val="0"/>
        <w:numPr>
          <w:ilvl w:val="0"/>
          <w:numId w:val="40"/>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1739 sayılı Milli Eğitim Temel Kanunu,</w:t>
      </w:r>
    </w:p>
    <w:p w:rsidR="009F2A36" w:rsidRPr="009F2A36" w:rsidRDefault="009F2A36" w:rsidP="009F2A36">
      <w:pPr>
        <w:widowControl w:val="0"/>
        <w:numPr>
          <w:ilvl w:val="0"/>
          <w:numId w:val="40"/>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07/09/2013 tarihli ve 28758 sayılı Milli Eğitim Bakanlığı Ortaöğretim Kurumları Yönetmeliği,</w:t>
      </w:r>
    </w:p>
    <w:p w:rsidR="009F2A36" w:rsidRPr="009F2A36" w:rsidRDefault="009F2A36" w:rsidP="009F2A36">
      <w:pPr>
        <w:widowControl w:val="0"/>
        <w:numPr>
          <w:ilvl w:val="0"/>
          <w:numId w:val="40"/>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26/07/2014 tarihli ve 29072 Milli Eğitim Bakanlığı Okul Öncesi Eğitim ve İlköğretim Kurumları Yönetmeliği,</w:t>
      </w:r>
    </w:p>
    <w:p w:rsidR="009F2A36" w:rsidRPr="009F2A36" w:rsidRDefault="009F2A36" w:rsidP="009F2A36">
      <w:pPr>
        <w:widowControl w:val="0"/>
        <w:numPr>
          <w:ilvl w:val="0"/>
          <w:numId w:val="40"/>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08/06/2017 tarih ve 30090 sayılı Millî Eğitim Bakanlığı Eğitim Kurumları Sosyal Etkinlikler Yönetmeliği,</w:t>
      </w:r>
    </w:p>
    <w:p w:rsidR="009F2A36" w:rsidRPr="009F2A36" w:rsidRDefault="009F2A36" w:rsidP="009F2A36">
      <w:pPr>
        <w:widowControl w:val="0"/>
        <w:numPr>
          <w:ilvl w:val="0"/>
          <w:numId w:val="40"/>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Milli Eğitim Bakanlığı Stratejik Planı,</w:t>
      </w:r>
    </w:p>
    <w:p w:rsidR="009F2A36" w:rsidRPr="009F2A36" w:rsidRDefault="009F2A36" w:rsidP="009F2A36">
      <w:pPr>
        <w:widowControl w:val="0"/>
        <w:numPr>
          <w:ilvl w:val="0"/>
          <w:numId w:val="40"/>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Manisa İl Milli Eğitim Müdürlüğü Stratejik Planı,</w:t>
      </w:r>
    </w:p>
    <w:p w:rsidR="009F2A36" w:rsidRPr="009F2A36" w:rsidRDefault="009F2A36" w:rsidP="009F2A36">
      <w:pPr>
        <w:widowControl w:val="0"/>
        <w:numPr>
          <w:ilvl w:val="0"/>
          <w:numId w:val="40"/>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lastRenderedPageBreak/>
        <w:t>MEB İl ve İlçe Milli Eğitim Müdürlükleri Yönetmeliği</w:t>
      </w:r>
    </w:p>
    <w:p w:rsidR="009F2A36" w:rsidRPr="009F2A36" w:rsidRDefault="009F2A36" w:rsidP="009F2A36">
      <w:pPr>
        <w:widowControl w:val="0"/>
        <w:numPr>
          <w:ilvl w:val="0"/>
          <w:numId w:val="40"/>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2023 Eğitim Vizyonu</w:t>
      </w:r>
    </w:p>
    <w:p w:rsidR="009F2A36" w:rsidRPr="009F2A36" w:rsidRDefault="009F2A36" w:rsidP="009F2A36">
      <w:pPr>
        <w:widowControl w:val="0"/>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Faaliyetin yasal dayanağını oluşturmaktadır.</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 xml:space="preserve">12.PROJENİN SÜRESİ: </w:t>
      </w:r>
    </w:p>
    <w:p w:rsidR="009F2A36" w:rsidRPr="009F2A36" w:rsidRDefault="009F2A36" w:rsidP="009F2A36">
      <w:pPr>
        <w:widowControl w:val="0"/>
        <w:autoSpaceDE w:val="0"/>
        <w:autoSpaceDN w:val="0"/>
        <w:spacing w:after="0" w:line="360" w:lineRule="auto"/>
        <w:ind w:firstLine="720"/>
        <w:jc w:val="both"/>
        <w:rPr>
          <w:rFonts w:ascii="Calibri" w:eastAsia="Times New Roman" w:hAnsi="Calibri" w:cs="Calibri"/>
          <w:lang w:eastAsia="tr-TR" w:bidi="tr-TR"/>
        </w:rPr>
      </w:pPr>
      <w:r w:rsidRPr="009F2A36">
        <w:rPr>
          <w:rFonts w:ascii="Calibri" w:eastAsia="Times New Roman" w:hAnsi="Calibri" w:cs="Calibri"/>
          <w:lang w:eastAsia="tr-TR" w:bidi="tr-TR"/>
        </w:rPr>
        <w:t>Proje bir (1) yıllık ders süresini içermekte olup 2019-2020 eğitim öğretim yılı ders kesim tarihi itibariyle sona erecektir.</w:t>
      </w:r>
    </w:p>
    <w:p w:rsidR="009F2A36" w:rsidRPr="009F2A36" w:rsidRDefault="009F2A36" w:rsidP="009F2A36">
      <w:pPr>
        <w:widowControl w:val="0"/>
        <w:autoSpaceDE w:val="0"/>
        <w:autoSpaceDN w:val="0"/>
        <w:spacing w:after="0" w:line="360" w:lineRule="auto"/>
        <w:jc w:val="center"/>
        <w:rPr>
          <w:rFonts w:ascii="Calibri" w:eastAsia="Times New Roman" w:hAnsi="Calibri" w:cs="Calibri"/>
          <w:b/>
          <w:lang w:eastAsia="tr-TR" w:bidi="tr-TR"/>
        </w:rPr>
      </w:pPr>
      <w:r w:rsidRPr="009F2A36">
        <w:rPr>
          <w:rFonts w:ascii="Calibri" w:eastAsia="Times New Roman" w:hAnsi="Calibri" w:cs="Calibri"/>
          <w:b/>
          <w:lang w:eastAsia="tr-TR" w:bidi="tr-TR"/>
        </w:rPr>
        <w:t>İKİNCİ BÖLÜM</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Uygulama Süreci ve Aşamaları, Değerlendirme,   Uygulama Takvimi, Maliyet, Yürürlük, Yürütme, Diğer Hususlar</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1.UYGULAMA SÜRECİ VE AŞAMALARI:</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İlçe Milli Eğitim Müdürlüklerince Yapılacak İşlemler:</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İlgili onaylar İlçe Milli Eğitim Müdürlüğünce alınacaktır.</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Projenin ilçe düzeyinde uygulanmasından İlçe Milli Eğitim Müdürlüğü sorumludur.</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Okullarda sanat içerikli (Resim, tiyatro, kısa film, heykel, müzik çalışmaları, koro çalışmaları, ebru vb.) etkinliklerin yapılması desteklenecektir.</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Faaliyetlerde rol alacak paydaşlar arasında, amaca yönelik işbirliği sağlanacaktır.</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 xml:space="preserve">Proje Çalışma Takvimi doğrultusunda iş ve işlemler yürütülecektir. </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 xml:space="preserve">Uygulamanın denetlenmesi. </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Proje nihai raporu hazırlanacak ve</w:t>
      </w:r>
      <w:hyperlink r:id="rId8" w:history="1">
        <w:r w:rsidR="00230E15" w:rsidRPr="007E1A0B">
          <w:rPr>
            <w:rStyle w:val="Kpr"/>
            <w:rFonts w:ascii="Calibri" w:eastAsia="Times New Roman" w:hAnsi="Calibri" w:cs="Calibri"/>
            <w:lang w:eastAsia="tr-TR" w:bidi="tr-TR"/>
          </w:rPr>
          <w:t>argemanisa@gmail.com</w:t>
        </w:r>
      </w:hyperlink>
      <w:bookmarkStart w:id="4" w:name="_GoBack"/>
      <w:bookmarkEnd w:id="4"/>
      <w:r w:rsidRPr="009F2A36">
        <w:rPr>
          <w:rFonts w:ascii="Calibri" w:eastAsia="Times New Roman" w:hAnsi="Calibri" w:cs="Calibri"/>
          <w:lang w:eastAsia="tr-TR" w:bidi="tr-TR"/>
        </w:rPr>
        <w:t xml:space="preserve">gönderilecektir. </w:t>
      </w:r>
      <w:r w:rsidRPr="009F2A36">
        <w:rPr>
          <w:rFonts w:ascii="Calibri" w:eastAsia="Times New Roman" w:hAnsi="Calibri" w:cs="Calibri"/>
          <w:b/>
          <w:lang w:eastAsia="tr-TR" w:bidi="tr-TR"/>
        </w:rPr>
        <w:t>(Ek-1)</w:t>
      </w:r>
    </w:p>
    <w:p w:rsidR="009F2A36" w:rsidRPr="009F2A36" w:rsidRDefault="009F2A36" w:rsidP="009F2A36">
      <w:pPr>
        <w:widowControl w:val="0"/>
        <w:autoSpaceDE w:val="0"/>
        <w:autoSpaceDN w:val="0"/>
        <w:spacing w:after="0" w:line="360" w:lineRule="auto"/>
        <w:jc w:val="both"/>
        <w:rPr>
          <w:rFonts w:ascii="Calibri" w:eastAsia="Calibri" w:hAnsi="Calibri" w:cs="Calibri"/>
          <w:b/>
          <w:lang w:eastAsia="tr-TR" w:bidi="tr-TR"/>
        </w:rPr>
      </w:pPr>
      <w:r w:rsidRPr="009F2A36">
        <w:rPr>
          <w:rFonts w:ascii="Calibri" w:eastAsia="Calibri" w:hAnsi="Calibri" w:cs="Calibri"/>
          <w:b/>
          <w:lang w:eastAsia="tr-TR" w:bidi="tr-TR"/>
        </w:rPr>
        <w:t>Okul Müdürlüklerince Yapılacak İşlemler:</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Projenin ana hedefleri, bir toplantı ile Okul Müdürü Başkanlığında, Okul Proje Yürütme Kurulu tarafından okul personeline, öğretmenlere, öğrencilere ve velilere duyurulacaktır.</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 xml:space="preserve">Faaliyetin eğitim- öğretim yılı boyunca çalışma takvimine uygun olarak yürütülmesinden Okul Müdürlüğü sorumludur. </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Her okul kendi bünyesinde, Okul Müdürü Başkanlığında bir (1) Müdür Yardımcısı ve istekli üç (3) Öğretmenden “MANİSanat Ekibi”  oluşturacaktır.</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Okulda yapılabilecek sanatsal etkinlikler “MANİSanat Ekibi” tarafından belirlenecek ve duyurulması sağlanacaktır. (Resim, tiyatro, kısa film, heykel, müzik çalışmaları, koro çalışmaları, ebru vb.)</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Sanatsal etkinliklere katılacak istekli öğrenciler tespit edilecektir.</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Proje kapsamında yapılacak etkinliklere katılacak öğrencilerin velilerinden veli izin belgeleri alınacaktır.</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 xml:space="preserve">“MANİSanat Ekibi” tarafından belirlenen ve duyurulan, “okulda yapılabilecek sanatsal etkinlikler” doğrultusunda istekli öğrenciler, öğretmenlerinin de yardımı ile ilham alabilecekleri bir sanatçı seçerek eserlerini inceleyecekler ve bu sanat eserlerinden ilham alarak kendi eserlerini üretecektir. </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Ayrıca öğrenciler okulda uygulanabilecek sanatsal etkinliklerden seçerek serbest çalışmaları ile kendi eserlerini üretebilecektir.</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Okul yılsonu etkinliklerinde, proje kapsamında öğrenciler tarafından yapılan eserler sanat sergisi şeklinde okul toplumuna,  velilere, halka sunulacaktır.</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lastRenderedPageBreak/>
        <w:t>Okul web sayfasında yapılan etkinliklerin yayınlanması sağlanacaktır</w:t>
      </w:r>
    </w:p>
    <w:p w:rsidR="009F2A36" w:rsidRPr="009F2A36" w:rsidRDefault="009F2A36" w:rsidP="009F2A36">
      <w:pPr>
        <w:widowControl w:val="0"/>
        <w:numPr>
          <w:ilvl w:val="0"/>
          <w:numId w:val="39"/>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Proje Nihai Raporu Okul Müdürlüğü tarafından doldurularak İlçe Milli Eğitim Müdürlüğü’ne online olarak gönderilecektir. (Ek-2)</w:t>
      </w:r>
    </w:p>
    <w:p w:rsidR="009F2A36" w:rsidRPr="009F2A36" w:rsidRDefault="009F2A36" w:rsidP="009F2A36">
      <w:pPr>
        <w:widowControl w:val="0"/>
        <w:autoSpaceDE w:val="0"/>
        <w:autoSpaceDN w:val="0"/>
        <w:spacing w:after="0" w:line="360" w:lineRule="auto"/>
        <w:ind w:left="360"/>
        <w:jc w:val="both"/>
        <w:rPr>
          <w:rFonts w:ascii="Calibri" w:eastAsia="Times New Roman" w:hAnsi="Calibri" w:cs="Calibri"/>
          <w:b/>
          <w:lang w:eastAsia="tr-TR" w:bidi="tr-TR"/>
        </w:rPr>
      </w:pPr>
      <w:r w:rsidRPr="009F2A36">
        <w:rPr>
          <w:rFonts w:ascii="Calibri" w:eastAsia="Times New Roman" w:hAnsi="Calibri" w:cs="Calibri"/>
          <w:b/>
          <w:lang w:eastAsia="tr-TR" w:bidi="tr-TR"/>
        </w:rPr>
        <w:t>2.EYLEM PLANI:</w:t>
      </w:r>
    </w:p>
    <w:p w:rsidR="009F2A36" w:rsidRPr="009F2A36" w:rsidRDefault="009F2A36" w:rsidP="009F2A36">
      <w:pPr>
        <w:widowControl w:val="0"/>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Proje aşağıdaki belirtildiği şekilde uygulanacaktır.</w:t>
      </w:r>
    </w:p>
    <w:p w:rsidR="009F2A36" w:rsidRPr="009F2A36" w:rsidRDefault="009F2A36" w:rsidP="009F2A36">
      <w:pPr>
        <w:widowControl w:val="0"/>
        <w:autoSpaceDE w:val="0"/>
        <w:autoSpaceDN w:val="0"/>
        <w:spacing w:after="0" w:line="360" w:lineRule="auto"/>
        <w:jc w:val="both"/>
        <w:rPr>
          <w:rFonts w:ascii="Calibri" w:eastAsia="Times New Roman" w:hAnsi="Calibri" w:cs="Calibri"/>
          <w:lang w:eastAsia="tr-TR" w:bidi="tr-TR"/>
        </w:rPr>
      </w:pPr>
    </w:p>
    <w:tbl>
      <w:tblPr>
        <w:tblStyle w:val="TabloKlavuzu19"/>
        <w:tblW w:w="9821" w:type="dxa"/>
        <w:jc w:val="center"/>
        <w:tblLook w:val="04A0"/>
      </w:tblPr>
      <w:tblGrid>
        <w:gridCol w:w="3139"/>
        <w:gridCol w:w="514"/>
        <w:gridCol w:w="514"/>
        <w:gridCol w:w="514"/>
        <w:gridCol w:w="530"/>
        <w:gridCol w:w="514"/>
        <w:gridCol w:w="605"/>
        <w:gridCol w:w="514"/>
        <w:gridCol w:w="514"/>
        <w:gridCol w:w="514"/>
        <w:gridCol w:w="1949"/>
      </w:tblGrid>
      <w:tr w:rsidR="009F2A36" w:rsidRPr="009F2A36" w:rsidTr="00CD73BF">
        <w:trPr>
          <w:cantSplit/>
          <w:trHeight w:val="1689"/>
          <w:jc w:val="center"/>
        </w:trPr>
        <w:tc>
          <w:tcPr>
            <w:tcW w:w="3139" w:type="dxa"/>
          </w:tcPr>
          <w:p w:rsidR="009F2A36" w:rsidRPr="009F2A36" w:rsidRDefault="009F2A36" w:rsidP="009F2A36">
            <w:pPr>
              <w:jc w:val="center"/>
              <w:rPr>
                <w:rFonts w:ascii="Calibri" w:eastAsia="Times New Roman" w:hAnsi="Calibri" w:cs="Calibri"/>
                <w:b/>
                <w:sz w:val="20"/>
                <w:szCs w:val="20"/>
                <w:lang w:eastAsia="tr-TR" w:bidi="tr-TR"/>
              </w:rPr>
            </w:pPr>
            <w:r w:rsidRPr="009F2A36">
              <w:rPr>
                <w:rFonts w:ascii="Calibri" w:eastAsia="Calibri" w:hAnsi="Calibri" w:cs="Calibri"/>
                <w:b/>
                <w:sz w:val="20"/>
                <w:szCs w:val="20"/>
                <w:lang w:eastAsia="tr-TR" w:bidi="tr-TR"/>
              </w:rPr>
              <w:t>MANİSanat PROJESİ</w:t>
            </w:r>
          </w:p>
        </w:tc>
        <w:tc>
          <w:tcPr>
            <w:tcW w:w="514" w:type="dxa"/>
            <w:textDirection w:val="btLr"/>
          </w:tcPr>
          <w:p w:rsidR="009F2A36" w:rsidRPr="009F2A36" w:rsidRDefault="009F2A36" w:rsidP="009F2A36">
            <w:pPr>
              <w:jc w:val="center"/>
              <w:rPr>
                <w:rFonts w:ascii="Calibri" w:eastAsia="Times New Roman" w:hAnsi="Calibri" w:cs="Calibri"/>
                <w:b/>
                <w:sz w:val="20"/>
                <w:szCs w:val="20"/>
                <w:lang w:eastAsia="tr-TR" w:bidi="tr-TR"/>
              </w:rPr>
            </w:pPr>
            <w:r w:rsidRPr="009F2A36">
              <w:rPr>
                <w:rFonts w:ascii="Calibri" w:eastAsia="Calibri" w:hAnsi="Calibri" w:cs="Calibri"/>
                <w:b/>
                <w:sz w:val="20"/>
                <w:szCs w:val="20"/>
                <w:lang w:eastAsia="tr-TR" w:bidi="tr-TR"/>
              </w:rPr>
              <w:t>EKİM 2019</w:t>
            </w:r>
          </w:p>
        </w:tc>
        <w:tc>
          <w:tcPr>
            <w:tcW w:w="514" w:type="dxa"/>
            <w:textDirection w:val="btLr"/>
          </w:tcPr>
          <w:p w:rsidR="009F2A36" w:rsidRPr="009F2A36" w:rsidRDefault="009F2A36" w:rsidP="009F2A36">
            <w:pPr>
              <w:jc w:val="center"/>
              <w:rPr>
                <w:rFonts w:ascii="Calibri" w:eastAsia="Times New Roman" w:hAnsi="Calibri" w:cs="Calibri"/>
                <w:b/>
                <w:sz w:val="20"/>
                <w:szCs w:val="20"/>
                <w:lang w:eastAsia="tr-TR" w:bidi="tr-TR"/>
              </w:rPr>
            </w:pPr>
            <w:r w:rsidRPr="009F2A36">
              <w:rPr>
                <w:rFonts w:ascii="Calibri" w:eastAsia="Calibri" w:hAnsi="Calibri" w:cs="Calibri"/>
                <w:b/>
                <w:sz w:val="20"/>
                <w:szCs w:val="20"/>
                <w:lang w:eastAsia="tr-TR" w:bidi="tr-TR"/>
              </w:rPr>
              <w:t>KASIM 2019</w:t>
            </w:r>
          </w:p>
        </w:tc>
        <w:tc>
          <w:tcPr>
            <w:tcW w:w="514" w:type="dxa"/>
            <w:textDirection w:val="btLr"/>
          </w:tcPr>
          <w:p w:rsidR="009F2A36" w:rsidRPr="009F2A36" w:rsidRDefault="009F2A36" w:rsidP="009F2A36">
            <w:pPr>
              <w:jc w:val="center"/>
              <w:rPr>
                <w:rFonts w:ascii="Calibri" w:eastAsia="Times New Roman" w:hAnsi="Calibri" w:cs="Calibri"/>
                <w:b/>
                <w:sz w:val="20"/>
                <w:szCs w:val="20"/>
                <w:lang w:eastAsia="tr-TR" w:bidi="tr-TR"/>
              </w:rPr>
            </w:pPr>
            <w:r w:rsidRPr="009F2A36">
              <w:rPr>
                <w:rFonts w:ascii="Calibri" w:eastAsia="Calibri" w:hAnsi="Calibri" w:cs="Calibri"/>
                <w:b/>
                <w:sz w:val="20"/>
                <w:szCs w:val="20"/>
                <w:lang w:eastAsia="tr-TR" w:bidi="tr-TR"/>
              </w:rPr>
              <w:t>ARALIK 2019</w:t>
            </w:r>
          </w:p>
        </w:tc>
        <w:tc>
          <w:tcPr>
            <w:tcW w:w="530" w:type="dxa"/>
            <w:textDirection w:val="btLr"/>
          </w:tcPr>
          <w:p w:rsidR="009F2A36" w:rsidRPr="009F2A36" w:rsidRDefault="009F2A36" w:rsidP="009F2A36">
            <w:pPr>
              <w:jc w:val="center"/>
              <w:rPr>
                <w:rFonts w:ascii="Calibri" w:eastAsia="Times New Roman" w:hAnsi="Calibri" w:cs="Calibri"/>
                <w:b/>
                <w:sz w:val="20"/>
                <w:szCs w:val="20"/>
                <w:lang w:eastAsia="tr-TR" w:bidi="tr-TR"/>
              </w:rPr>
            </w:pPr>
            <w:r w:rsidRPr="009F2A36">
              <w:rPr>
                <w:rFonts w:ascii="Calibri" w:eastAsia="Calibri" w:hAnsi="Calibri" w:cs="Calibri"/>
                <w:b/>
                <w:sz w:val="20"/>
                <w:szCs w:val="20"/>
                <w:lang w:eastAsia="tr-TR" w:bidi="tr-TR"/>
              </w:rPr>
              <w:t>OCAK 2020</w:t>
            </w:r>
          </w:p>
        </w:tc>
        <w:tc>
          <w:tcPr>
            <w:tcW w:w="514" w:type="dxa"/>
            <w:textDirection w:val="btLr"/>
          </w:tcPr>
          <w:p w:rsidR="009F2A36" w:rsidRPr="009F2A36" w:rsidRDefault="009F2A36" w:rsidP="009F2A36">
            <w:pPr>
              <w:jc w:val="center"/>
              <w:rPr>
                <w:rFonts w:ascii="Calibri" w:eastAsia="Times New Roman" w:hAnsi="Calibri" w:cs="Calibri"/>
                <w:b/>
                <w:sz w:val="20"/>
                <w:szCs w:val="20"/>
                <w:lang w:eastAsia="tr-TR" w:bidi="tr-TR"/>
              </w:rPr>
            </w:pPr>
            <w:r w:rsidRPr="009F2A36">
              <w:rPr>
                <w:rFonts w:ascii="Calibri" w:eastAsia="Calibri" w:hAnsi="Calibri" w:cs="Calibri"/>
                <w:b/>
                <w:sz w:val="20"/>
                <w:szCs w:val="20"/>
                <w:lang w:eastAsia="tr-TR" w:bidi="tr-TR"/>
              </w:rPr>
              <w:t>ŞUBAT 2020</w:t>
            </w:r>
          </w:p>
        </w:tc>
        <w:tc>
          <w:tcPr>
            <w:tcW w:w="605" w:type="dxa"/>
            <w:textDirection w:val="btLr"/>
          </w:tcPr>
          <w:p w:rsidR="009F2A36" w:rsidRPr="009F2A36" w:rsidRDefault="009F2A36" w:rsidP="009F2A36">
            <w:pPr>
              <w:jc w:val="center"/>
              <w:rPr>
                <w:rFonts w:ascii="Calibri" w:eastAsia="Times New Roman" w:hAnsi="Calibri" w:cs="Calibri"/>
                <w:b/>
                <w:sz w:val="20"/>
                <w:szCs w:val="20"/>
                <w:lang w:eastAsia="tr-TR" w:bidi="tr-TR"/>
              </w:rPr>
            </w:pPr>
            <w:r w:rsidRPr="009F2A36">
              <w:rPr>
                <w:rFonts w:ascii="Calibri" w:eastAsia="Calibri" w:hAnsi="Calibri" w:cs="Calibri"/>
                <w:b/>
                <w:sz w:val="20"/>
                <w:szCs w:val="20"/>
                <w:lang w:eastAsia="tr-TR" w:bidi="tr-TR"/>
              </w:rPr>
              <w:t>MART 2020</w:t>
            </w:r>
          </w:p>
        </w:tc>
        <w:tc>
          <w:tcPr>
            <w:tcW w:w="514" w:type="dxa"/>
            <w:textDirection w:val="btLr"/>
          </w:tcPr>
          <w:p w:rsidR="009F2A36" w:rsidRPr="009F2A36" w:rsidRDefault="009F2A36" w:rsidP="009F2A36">
            <w:pPr>
              <w:jc w:val="center"/>
              <w:rPr>
                <w:rFonts w:ascii="Calibri" w:eastAsia="Calibri" w:hAnsi="Calibri" w:cs="Calibri"/>
                <w:b/>
                <w:sz w:val="20"/>
                <w:szCs w:val="20"/>
                <w:lang w:eastAsia="tr-TR" w:bidi="tr-TR"/>
              </w:rPr>
            </w:pPr>
            <w:r w:rsidRPr="009F2A36">
              <w:rPr>
                <w:rFonts w:ascii="Calibri" w:eastAsia="Calibri" w:hAnsi="Calibri" w:cs="Calibri"/>
                <w:b/>
                <w:sz w:val="20"/>
                <w:szCs w:val="20"/>
                <w:lang w:eastAsia="tr-TR" w:bidi="tr-TR"/>
              </w:rPr>
              <w:t>NİSAN 2020</w:t>
            </w:r>
          </w:p>
        </w:tc>
        <w:tc>
          <w:tcPr>
            <w:tcW w:w="514" w:type="dxa"/>
            <w:textDirection w:val="btLr"/>
          </w:tcPr>
          <w:p w:rsidR="009F2A36" w:rsidRPr="009F2A36" w:rsidRDefault="009F2A36" w:rsidP="009F2A36">
            <w:pPr>
              <w:jc w:val="center"/>
              <w:rPr>
                <w:rFonts w:ascii="Calibri" w:eastAsia="Calibri" w:hAnsi="Calibri" w:cs="Calibri"/>
                <w:b/>
                <w:sz w:val="20"/>
                <w:szCs w:val="20"/>
                <w:lang w:eastAsia="tr-TR" w:bidi="tr-TR"/>
              </w:rPr>
            </w:pPr>
            <w:r w:rsidRPr="009F2A36">
              <w:rPr>
                <w:rFonts w:ascii="Calibri" w:eastAsia="Calibri" w:hAnsi="Calibri" w:cs="Calibri"/>
                <w:b/>
                <w:sz w:val="20"/>
                <w:szCs w:val="20"/>
                <w:lang w:eastAsia="tr-TR" w:bidi="tr-TR"/>
              </w:rPr>
              <w:t>MAYIS 2020</w:t>
            </w:r>
          </w:p>
          <w:p w:rsidR="009F2A36" w:rsidRPr="009F2A36" w:rsidRDefault="009F2A36" w:rsidP="009F2A36">
            <w:pPr>
              <w:jc w:val="center"/>
              <w:rPr>
                <w:rFonts w:ascii="Calibri" w:eastAsia="Calibri" w:hAnsi="Calibri" w:cs="Calibri"/>
                <w:b/>
                <w:sz w:val="20"/>
                <w:szCs w:val="20"/>
                <w:lang w:eastAsia="tr-TR" w:bidi="tr-TR"/>
              </w:rPr>
            </w:pPr>
          </w:p>
        </w:tc>
        <w:tc>
          <w:tcPr>
            <w:tcW w:w="514" w:type="dxa"/>
            <w:textDirection w:val="btLr"/>
          </w:tcPr>
          <w:p w:rsidR="009F2A36" w:rsidRPr="009F2A36" w:rsidRDefault="009F2A36" w:rsidP="009F2A36">
            <w:pPr>
              <w:jc w:val="center"/>
              <w:rPr>
                <w:rFonts w:ascii="Calibri" w:eastAsia="Calibri" w:hAnsi="Calibri" w:cs="Calibri"/>
                <w:b/>
                <w:sz w:val="20"/>
                <w:szCs w:val="20"/>
                <w:lang w:eastAsia="tr-TR" w:bidi="tr-TR"/>
              </w:rPr>
            </w:pPr>
            <w:r w:rsidRPr="009F2A36">
              <w:rPr>
                <w:rFonts w:ascii="Calibri" w:eastAsia="Calibri" w:hAnsi="Calibri" w:cs="Calibri"/>
                <w:b/>
                <w:sz w:val="20"/>
                <w:szCs w:val="20"/>
                <w:lang w:eastAsia="tr-TR" w:bidi="tr-TR"/>
              </w:rPr>
              <w:t>HAZİRAN 2020</w:t>
            </w:r>
          </w:p>
        </w:tc>
        <w:tc>
          <w:tcPr>
            <w:tcW w:w="1949" w:type="dxa"/>
          </w:tcPr>
          <w:p w:rsidR="009F2A36" w:rsidRPr="009F2A36" w:rsidRDefault="009F2A36" w:rsidP="009F2A36">
            <w:pPr>
              <w:jc w:val="center"/>
              <w:rPr>
                <w:rFonts w:ascii="Calibri" w:eastAsia="Times New Roman" w:hAnsi="Calibri" w:cs="Calibri"/>
                <w:b/>
                <w:sz w:val="20"/>
                <w:szCs w:val="20"/>
                <w:lang w:eastAsia="tr-TR" w:bidi="tr-TR"/>
              </w:rPr>
            </w:pPr>
            <w:r w:rsidRPr="009F2A36">
              <w:rPr>
                <w:rFonts w:ascii="Calibri" w:eastAsia="Calibri" w:hAnsi="Calibri" w:cs="Calibri"/>
                <w:b/>
                <w:sz w:val="20"/>
                <w:szCs w:val="20"/>
                <w:lang w:eastAsia="tr-TR" w:bidi="tr-TR"/>
              </w:rPr>
              <w:t>Proje Katılımcıları</w:t>
            </w:r>
          </w:p>
        </w:tc>
      </w:tr>
      <w:tr w:rsidR="009F2A36" w:rsidRPr="009F2A36" w:rsidTr="00CD73BF">
        <w:trPr>
          <w:jc w:val="center"/>
        </w:trPr>
        <w:tc>
          <w:tcPr>
            <w:tcW w:w="3139"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Calibri" w:hAnsi="Calibri" w:cs="Calibri"/>
                <w:sz w:val="20"/>
                <w:szCs w:val="20"/>
                <w:lang w:eastAsia="tr-TR" w:bidi="tr-TR"/>
              </w:rPr>
              <w:t>1.Projenin tüm resmi ve özel okul müdürlüklerine duyurulması</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14" w:type="dxa"/>
          </w:tcPr>
          <w:p w:rsidR="009F2A36" w:rsidRPr="009F2A36" w:rsidRDefault="009F2A36" w:rsidP="009F2A36">
            <w:pPr>
              <w:rPr>
                <w:rFonts w:ascii="Calibri" w:eastAsia="Times New Roman" w:hAnsi="Calibri" w:cs="Calibri"/>
                <w:sz w:val="20"/>
                <w:szCs w:val="20"/>
                <w:lang w:eastAsia="tr-TR" w:bidi="tr-TR"/>
              </w:rPr>
            </w:pPr>
          </w:p>
        </w:tc>
        <w:tc>
          <w:tcPr>
            <w:tcW w:w="514" w:type="dxa"/>
          </w:tcPr>
          <w:p w:rsidR="009F2A36" w:rsidRPr="009F2A36" w:rsidRDefault="009F2A36" w:rsidP="009F2A36">
            <w:pPr>
              <w:rPr>
                <w:rFonts w:ascii="Calibri" w:eastAsia="Times New Roman" w:hAnsi="Calibri" w:cs="Calibri"/>
                <w:sz w:val="20"/>
                <w:szCs w:val="20"/>
                <w:lang w:eastAsia="tr-TR" w:bidi="tr-TR"/>
              </w:rPr>
            </w:pPr>
          </w:p>
        </w:tc>
        <w:tc>
          <w:tcPr>
            <w:tcW w:w="530" w:type="dxa"/>
          </w:tcPr>
          <w:p w:rsidR="009F2A36" w:rsidRPr="009F2A36" w:rsidRDefault="009F2A36" w:rsidP="009F2A36">
            <w:pPr>
              <w:rPr>
                <w:rFonts w:ascii="Calibri" w:eastAsia="Times New Roman" w:hAnsi="Calibri" w:cs="Calibri"/>
                <w:sz w:val="20"/>
                <w:szCs w:val="20"/>
                <w:lang w:eastAsia="tr-TR" w:bidi="tr-TR"/>
              </w:rPr>
            </w:pPr>
          </w:p>
        </w:tc>
        <w:tc>
          <w:tcPr>
            <w:tcW w:w="514" w:type="dxa"/>
          </w:tcPr>
          <w:p w:rsidR="009F2A36" w:rsidRPr="009F2A36" w:rsidRDefault="009F2A36" w:rsidP="009F2A36">
            <w:pPr>
              <w:rPr>
                <w:rFonts w:ascii="Calibri" w:eastAsia="Times New Roman" w:hAnsi="Calibri" w:cs="Calibri"/>
                <w:sz w:val="20"/>
                <w:szCs w:val="20"/>
                <w:lang w:eastAsia="tr-TR" w:bidi="tr-TR"/>
              </w:rPr>
            </w:pPr>
          </w:p>
        </w:tc>
        <w:tc>
          <w:tcPr>
            <w:tcW w:w="605" w:type="dxa"/>
          </w:tcPr>
          <w:p w:rsidR="009F2A36" w:rsidRPr="009F2A36" w:rsidRDefault="009F2A36" w:rsidP="009F2A36">
            <w:pPr>
              <w:rPr>
                <w:rFonts w:ascii="Calibri" w:eastAsia="Times New Roman" w:hAnsi="Calibri" w:cs="Calibri"/>
                <w:sz w:val="20"/>
                <w:szCs w:val="20"/>
                <w:lang w:eastAsia="tr-TR" w:bidi="tr-TR"/>
              </w:rPr>
            </w:pPr>
          </w:p>
        </w:tc>
        <w:tc>
          <w:tcPr>
            <w:tcW w:w="514" w:type="dxa"/>
          </w:tcPr>
          <w:p w:rsidR="009F2A36" w:rsidRPr="009F2A36" w:rsidRDefault="009F2A36" w:rsidP="009F2A36">
            <w:pPr>
              <w:rPr>
                <w:rFonts w:ascii="Calibri" w:eastAsia="Times New Roman" w:hAnsi="Calibri" w:cs="Calibri"/>
                <w:sz w:val="20"/>
                <w:szCs w:val="20"/>
                <w:lang w:eastAsia="tr-TR" w:bidi="tr-TR"/>
              </w:rPr>
            </w:pPr>
          </w:p>
        </w:tc>
        <w:tc>
          <w:tcPr>
            <w:tcW w:w="514" w:type="dxa"/>
          </w:tcPr>
          <w:p w:rsidR="009F2A36" w:rsidRPr="009F2A36" w:rsidRDefault="009F2A36" w:rsidP="009F2A36">
            <w:pPr>
              <w:rPr>
                <w:rFonts w:ascii="Calibri" w:eastAsia="Calibri" w:hAnsi="Calibri" w:cs="Calibri"/>
                <w:sz w:val="20"/>
                <w:szCs w:val="20"/>
                <w:lang w:eastAsia="tr-TR" w:bidi="tr-TR"/>
              </w:rPr>
            </w:pPr>
          </w:p>
        </w:tc>
        <w:tc>
          <w:tcPr>
            <w:tcW w:w="514" w:type="dxa"/>
          </w:tcPr>
          <w:p w:rsidR="009F2A36" w:rsidRPr="009F2A36" w:rsidRDefault="009F2A36" w:rsidP="009F2A36">
            <w:pPr>
              <w:rPr>
                <w:rFonts w:ascii="Calibri" w:eastAsia="Calibri" w:hAnsi="Calibri" w:cs="Calibri"/>
                <w:sz w:val="20"/>
                <w:szCs w:val="20"/>
                <w:lang w:eastAsia="tr-TR" w:bidi="tr-TR"/>
              </w:rPr>
            </w:pPr>
          </w:p>
        </w:tc>
        <w:tc>
          <w:tcPr>
            <w:tcW w:w="1949" w:type="dxa"/>
          </w:tcPr>
          <w:p w:rsidR="009F2A36" w:rsidRPr="009F2A36" w:rsidRDefault="009F2A36" w:rsidP="009F2A36">
            <w:pPr>
              <w:rPr>
                <w:rFonts w:ascii="Times New Roman" w:eastAsia="Times New Roman" w:hAnsi="Times New Roman" w:cs="Times New Roman"/>
                <w:sz w:val="20"/>
                <w:szCs w:val="20"/>
                <w:lang w:eastAsia="tr-TR" w:bidi="tr-TR"/>
              </w:rPr>
            </w:pPr>
            <w:r w:rsidRPr="009F2A36">
              <w:rPr>
                <w:rFonts w:ascii="Calibri" w:eastAsia="Times New Roman" w:hAnsi="Calibri" w:cs="Calibri"/>
                <w:sz w:val="20"/>
                <w:szCs w:val="20"/>
                <w:lang w:eastAsia="tr-TR" w:bidi="tr-TR"/>
              </w:rPr>
              <w:t>İl/İlçe MEM</w:t>
            </w:r>
          </w:p>
          <w:p w:rsidR="009F2A36" w:rsidRPr="009F2A36" w:rsidRDefault="009F2A36" w:rsidP="009F2A36">
            <w:pPr>
              <w:rPr>
                <w:rFonts w:ascii="Calibri" w:eastAsia="Calibri" w:hAnsi="Calibri" w:cs="Calibri"/>
                <w:sz w:val="20"/>
                <w:szCs w:val="20"/>
                <w:lang w:eastAsia="tr-TR" w:bidi="tr-TR"/>
              </w:rPr>
            </w:pPr>
          </w:p>
        </w:tc>
      </w:tr>
      <w:tr w:rsidR="009F2A36" w:rsidRPr="009F2A36" w:rsidTr="00CD73BF">
        <w:trPr>
          <w:jc w:val="center"/>
        </w:trPr>
        <w:tc>
          <w:tcPr>
            <w:tcW w:w="3139" w:type="dxa"/>
          </w:tcPr>
          <w:p w:rsidR="009F2A36" w:rsidRPr="009F2A36" w:rsidRDefault="009F2A36" w:rsidP="009F2A36">
            <w:pPr>
              <w:rPr>
                <w:rFonts w:ascii="Calibri" w:eastAsia="Calibri" w:hAnsi="Calibri" w:cs="Calibri"/>
                <w:sz w:val="20"/>
                <w:szCs w:val="20"/>
                <w:lang w:eastAsia="tr-TR" w:bidi="tr-TR"/>
              </w:rPr>
            </w:pPr>
            <w:r w:rsidRPr="009F2A36">
              <w:rPr>
                <w:rFonts w:ascii="Calibri" w:eastAsia="Calibri" w:hAnsi="Calibri" w:cs="Calibri"/>
                <w:sz w:val="20"/>
                <w:szCs w:val="20"/>
                <w:lang w:eastAsia="tr-TR" w:bidi="tr-TR"/>
              </w:rPr>
              <w:t>2.Projenin uygulanması aşamasında karşılaşılan sorunların giderilmeye çalışılması</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30"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605"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1949" w:type="dxa"/>
          </w:tcPr>
          <w:p w:rsidR="009F2A36" w:rsidRPr="009F2A36" w:rsidRDefault="009F2A36" w:rsidP="009F2A36">
            <w:pPr>
              <w:rPr>
                <w:rFonts w:ascii="Calibri" w:eastAsia="Calibri" w:hAnsi="Calibri" w:cs="Calibri"/>
                <w:sz w:val="20"/>
                <w:szCs w:val="20"/>
                <w:lang w:eastAsia="tr-TR" w:bidi="tr-TR"/>
              </w:rPr>
            </w:pPr>
            <w:r w:rsidRPr="009F2A36">
              <w:rPr>
                <w:rFonts w:ascii="Calibri" w:eastAsia="Calibri" w:hAnsi="Calibri" w:cs="Calibri"/>
                <w:sz w:val="20"/>
                <w:szCs w:val="20"/>
                <w:lang w:eastAsia="tr-TR" w:bidi="tr-TR"/>
              </w:rPr>
              <w:t xml:space="preserve">Valilik Makamı, </w:t>
            </w:r>
          </w:p>
          <w:p w:rsidR="009F2A36" w:rsidRPr="009F2A36" w:rsidRDefault="009F2A36" w:rsidP="009F2A36">
            <w:pPr>
              <w:rPr>
                <w:rFonts w:ascii="Calibri" w:eastAsia="Calibri" w:hAnsi="Calibri" w:cs="Calibri"/>
                <w:sz w:val="20"/>
                <w:szCs w:val="20"/>
                <w:lang w:eastAsia="tr-TR" w:bidi="tr-TR"/>
              </w:rPr>
            </w:pPr>
            <w:r w:rsidRPr="009F2A36">
              <w:rPr>
                <w:rFonts w:ascii="Calibri" w:eastAsia="Calibri" w:hAnsi="Calibri" w:cs="Calibri"/>
                <w:sz w:val="20"/>
                <w:szCs w:val="20"/>
                <w:lang w:eastAsia="tr-TR" w:bidi="tr-TR"/>
              </w:rPr>
              <w:t>İlçe Kaymakamlıkları,</w:t>
            </w:r>
          </w:p>
          <w:p w:rsidR="009F2A36" w:rsidRPr="009F2A36" w:rsidRDefault="009F2A36" w:rsidP="009F2A36">
            <w:pPr>
              <w:rPr>
                <w:rFonts w:ascii="Calibri" w:eastAsia="Calibri" w:hAnsi="Calibri" w:cs="Calibri"/>
                <w:sz w:val="20"/>
                <w:szCs w:val="20"/>
                <w:lang w:eastAsia="tr-TR" w:bidi="tr-TR"/>
              </w:rPr>
            </w:pPr>
            <w:r w:rsidRPr="009F2A36">
              <w:rPr>
                <w:rFonts w:ascii="Calibri" w:eastAsia="Calibri" w:hAnsi="Calibri" w:cs="Calibri"/>
                <w:sz w:val="20"/>
                <w:szCs w:val="20"/>
                <w:lang w:eastAsia="tr-TR" w:bidi="tr-TR"/>
              </w:rPr>
              <w:t>İl/İlçe Milli Eğitim Müdürlüğü</w:t>
            </w:r>
          </w:p>
        </w:tc>
      </w:tr>
      <w:tr w:rsidR="009F2A36" w:rsidRPr="009F2A36" w:rsidTr="00CD73BF">
        <w:trPr>
          <w:jc w:val="center"/>
        </w:trPr>
        <w:tc>
          <w:tcPr>
            <w:tcW w:w="3139" w:type="dxa"/>
          </w:tcPr>
          <w:p w:rsidR="009F2A36" w:rsidRPr="009F2A36" w:rsidRDefault="009F2A36" w:rsidP="009F2A36">
            <w:pPr>
              <w:rPr>
                <w:rFonts w:ascii="Calibri" w:eastAsia="Calibri" w:hAnsi="Calibri" w:cs="Calibri"/>
                <w:sz w:val="20"/>
                <w:szCs w:val="20"/>
                <w:lang w:eastAsia="tr-TR" w:bidi="tr-TR"/>
              </w:rPr>
            </w:pPr>
            <w:r w:rsidRPr="009F2A36">
              <w:rPr>
                <w:rFonts w:ascii="Calibri" w:eastAsia="Calibri" w:hAnsi="Calibri" w:cs="Calibri"/>
                <w:sz w:val="20"/>
                <w:szCs w:val="20"/>
                <w:lang w:eastAsia="tr-TR" w:bidi="tr-TR"/>
              </w:rPr>
              <w:t>3. Proje uygulamasının eğitim öğretim yılı süresince devam etmesi</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30"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605"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X</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 xml:space="preserve"> X</w:t>
            </w:r>
          </w:p>
        </w:tc>
        <w:tc>
          <w:tcPr>
            <w:tcW w:w="514" w:type="dxa"/>
          </w:tcPr>
          <w:p w:rsidR="009F2A36" w:rsidRPr="009F2A36" w:rsidRDefault="009F2A36" w:rsidP="009F2A36">
            <w:pPr>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 xml:space="preserve">  X</w:t>
            </w:r>
          </w:p>
        </w:tc>
        <w:tc>
          <w:tcPr>
            <w:tcW w:w="1949" w:type="dxa"/>
          </w:tcPr>
          <w:p w:rsidR="009F2A36" w:rsidRPr="009F2A36" w:rsidRDefault="009F2A36" w:rsidP="009F2A36">
            <w:pPr>
              <w:rPr>
                <w:rFonts w:ascii="Times New Roman" w:eastAsia="Times New Roman" w:hAnsi="Times New Roman" w:cs="Times New Roman"/>
                <w:sz w:val="20"/>
                <w:szCs w:val="20"/>
                <w:lang w:eastAsia="tr-TR" w:bidi="tr-TR"/>
              </w:rPr>
            </w:pPr>
            <w:r w:rsidRPr="009F2A36">
              <w:rPr>
                <w:rFonts w:ascii="Calibri" w:eastAsia="Calibri" w:hAnsi="Calibri" w:cs="Calibri"/>
                <w:sz w:val="20"/>
                <w:szCs w:val="20"/>
                <w:lang w:eastAsia="tr-TR" w:bidi="tr-TR"/>
              </w:rPr>
              <w:t>İl/İlçe MEM</w:t>
            </w:r>
          </w:p>
          <w:p w:rsidR="009F2A36" w:rsidRPr="009F2A36" w:rsidRDefault="009F2A36" w:rsidP="009F2A36">
            <w:pPr>
              <w:rPr>
                <w:rFonts w:ascii="Calibri" w:eastAsia="Calibri" w:hAnsi="Calibri" w:cs="Calibri"/>
                <w:sz w:val="20"/>
                <w:szCs w:val="20"/>
                <w:lang w:eastAsia="tr-TR" w:bidi="tr-TR"/>
              </w:rPr>
            </w:pPr>
          </w:p>
        </w:tc>
      </w:tr>
    </w:tbl>
    <w:p w:rsidR="009F2A36" w:rsidRPr="009F2A36" w:rsidRDefault="009F2A36" w:rsidP="009F2A36">
      <w:pPr>
        <w:widowControl w:val="0"/>
        <w:autoSpaceDE w:val="0"/>
        <w:autoSpaceDN w:val="0"/>
        <w:spacing w:after="0" w:line="240" w:lineRule="auto"/>
        <w:rPr>
          <w:rFonts w:ascii="Calibri" w:eastAsia="Times New Roman" w:hAnsi="Calibri" w:cs="Calibri"/>
          <w:lang w:eastAsia="tr-TR" w:bidi="tr-TR"/>
        </w:rPr>
      </w:pP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3.DEĞERLENDİRME</w:t>
      </w:r>
    </w:p>
    <w:p w:rsidR="009F2A36" w:rsidRPr="009F2A36" w:rsidRDefault="009F2A36" w:rsidP="009F2A36">
      <w:pPr>
        <w:widowControl w:val="0"/>
        <w:autoSpaceDE w:val="0"/>
        <w:autoSpaceDN w:val="0"/>
        <w:spacing w:after="0" w:line="360" w:lineRule="auto"/>
        <w:ind w:firstLine="720"/>
        <w:jc w:val="both"/>
        <w:rPr>
          <w:rFonts w:ascii="Calibri" w:eastAsia="Times New Roman" w:hAnsi="Calibri" w:cs="Calibri"/>
          <w:lang w:eastAsia="tr-TR" w:bidi="tr-TR"/>
        </w:rPr>
      </w:pPr>
      <w:r w:rsidRPr="009F2A36">
        <w:rPr>
          <w:rFonts w:ascii="Calibri" w:eastAsia="Times New Roman" w:hAnsi="Calibri" w:cs="Calibri"/>
          <w:lang w:eastAsia="tr-TR" w:bidi="tr-TR"/>
        </w:rPr>
        <w:t>Bu projenin uygulanmasından sonra ortaya çıkan sonuçlar raporlaştırılarak İlçe Milli Eğitim Müdürlükleri tarafından İl Milli Eğitim Müdürlüğüne gönderilir. Rapor doğrultusunda projenin değerlendirilmesi İl Millî Eğitim Müdürlüğünce yapılır.</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4.UYGULAMA TAKVİMİ:</w:t>
      </w:r>
    </w:p>
    <w:tbl>
      <w:tblPr>
        <w:tblW w:w="9884" w:type="dxa"/>
        <w:jc w:val="center"/>
        <w:tblBorders>
          <w:top w:val="single" w:sz="2" w:space="0" w:color="4F81BC"/>
          <w:left w:val="single" w:sz="2" w:space="0" w:color="4F81BC"/>
          <w:bottom w:val="single" w:sz="2" w:space="0" w:color="4F81BC"/>
          <w:right w:val="single" w:sz="2" w:space="0" w:color="4F81BC"/>
          <w:insideH w:val="single" w:sz="2" w:space="0" w:color="4F81BC"/>
          <w:insideV w:val="single" w:sz="2" w:space="0" w:color="4F81BC"/>
        </w:tblBorders>
        <w:tblLook w:val="04A0"/>
      </w:tblPr>
      <w:tblGrid>
        <w:gridCol w:w="658"/>
        <w:gridCol w:w="4209"/>
        <w:gridCol w:w="3205"/>
        <w:gridCol w:w="1812"/>
      </w:tblGrid>
      <w:tr w:rsidR="009F2A36" w:rsidRPr="009F2A36" w:rsidTr="00CD73BF">
        <w:trPr>
          <w:jc w:val="center"/>
        </w:trPr>
        <w:tc>
          <w:tcPr>
            <w:tcW w:w="658" w:type="dxa"/>
          </w:tcPr>
          <w:p w:rsidR="009F2A36" w:rsidRPr="009F2A36" w:rsidRDefault="009F2A36" w:rsidP="009F2A36">
            <w:pPr>
              <w:widowControl w:val="0"/>
              <w:autoSpaceDE w:val="0"/>
              <w:autoSpaceDN w:val="0"/>
              <w:spacing w:after="0" w:line="240" w:lineRule="auto"/>
              <w:jc w:val="center"/>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SN:</w:t>
            </w:r>
          </w:p>
        </w:tc>
        <w:tc>
          <w:tcPr>
            <w:tcW w:w="4209" w:type="dxa"/>
          </w:tcPr>
          <w:p w:rsidR="009F2A36" w:rsidRPr="009F2A36" w:rsidRDefault="009F2A36" w:rsidP="009F2A36">
            <w:pPr>
              <w:widowControl w:val="0"/>
              <w:autoSpaceDE w:val="0"/>
              <w:autoSpaceDN w:val="0"/>
              <w:spacing w:after="0" w:line="240" w:lineRule="auto"/>
              <w:jc w:val="center"/>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YAPILACAK FAALİYETLER</w:t>
            </w:r>
          </w:p>
        </w:tc>
        <w:tc>
          <w:tcPr>
            <w:tcW w:w="3205" w:type="dxa"/>
          </w:tcPr>
          <w:p w:rsidR="009F2A36" w:rsidRPr="009F2A36" w:rsidRDefault="009F2A36" w:rsidP="009F2A36">
            <w:pPr>
              <w:widowControl w:val="0"/>
              <w:autoSpaceDE w:val="0"/>
              <w:autoSpaceDN w:val="0"/>
              <w:spacing w:after="0" w:line="240" w:lineRule="auto"/>
              <w:jc w:val="center"/>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SORUMLU KİŞİ/BİRİM</w:t>
            </w:r>
          </w:p>
        </w:tc>
        <w:tc>
          <w:tcPr>
            <w:tcW w:w="1812" w:type="dxa"/>
          </w:tcPr>
          <w:p w:rsidR="009F2A36" w:rsidRPr="009F2A36" w:rsidRDefault="009F2A36" w:rsidP="009F2A36">
            <w:pPr>
              <w:widowControl w:val="0"/>
              <w:autoSpaceDE w:val="0"/>
              <w:autoSpaceDN w:val="0"/>
              <w:spacing w:after="0" w:line="240" w:lineRule="auto"/>
              <w:jc w:val="center"/>
              <w:rPr>
                <w:rFonts w:ascii="Calibri" w:eastAsia="Times New Roman" w:hAnsi="Calibri" w:cs="Calibri"/>
                <w:b/>
                <w:sz w:val="20"/>
                <w:szCs w:val="20"/>
                <w:lang w:eastAsia="tr-TR" w:bidi="tr-TR"/>
              </w:rPr>
            </w:pPr>
            <w:r w:rsidRPr="009F2A36">
              <w:rPr>
                <w:rFonts w:ascii="Calibri" w:eastAsia="Times New Roman" w:hAnsi="Calibri" w:cs="Calibri"/>
                <w:b/>
                <w:sz w:val="20"/>
                <w:szCs w:val="20"/>
                <w:lang w:eastAsia="tr-TR" w:bidi="tr-TR"/>
              </w:rPr>
              <w:t>TARİHLER</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Projenin tüm ilgili okul müdürlüklerine duyurulması</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İl Milli Eğitim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Ekim 2019</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Projenin uygulanması aşamasında karşılaşılan sorunların giderilmeye çalışılması</w:t>
            </w:r>
          </w:p>
        </w:tc>
        <w:tc>
          <w:tcPr>
            <w:tcW w:w="3205" w:type="dxa"/>
          </w:tcPr>
          <w:p w:rsidR="009F2A36" w:rsidRPr="009F2A36" w:rsidRDefault="009F2A36" w:rsidP="009F2A36">
            <w:pPr>
              <w:widowControl w:val="0"/>
              <w:autoSpaceDE w:val="0"/>
              <w:autoSpaceDN w:val="0"/>
              <w:spacing w:after="0" w:line="240" w:lineRule="auto"/>
              <w:rPr>
                <w:rFonts w:ascii="Calibri" w:eastAsia="Calibri" w:hAnsi="Calibri" w:cs="Calibri"/>
                <w:sz w:val="20"/>
                <w:szCs w:val="20"/>
                <w:lang w:eastAsia="tr-TR" w:bidi="tr-TR"/>
              </w:rPr>
            </w:pPr>
            <w:r w:rsidRPr="009F2A36">
              <w:rPr>
                <w:rFonts w:ascii="Calibri" w:eastAsia="Calibri" w:hAnsi="Calibri" w:cs="Calibri"/>
                <w:sz w:val="20"/>
                <w:szCs w:val="20"/>
                <w:lang w:eastAsia="tr-TR" w:bidi="tr-TR"/>
              </w:rPr>
              <w:t xml:space="preserve">Valilik Makamı, </w:t>
            </w:r>
          </w:p>
          <w:p w:rsidR="009F2A36" w:rsidRPr="009F2A36" w:rsidRDefault="009F2A36" w:rsidP="009F2A36">
            <w:pPr>
              <w:widowControl w:val="0"/>
              <w:autoSpaceDE w:val="0"/>
              <w:autoSpaceDN w:val="0"/>
              <w:spacing w:after="0" w:line="240" w:lineRule="auto"/>
              <w:rPr>
                <w:rFonts w:ascii="Calibri" w:eastAsia="Calibri" w:hAnsi="Calibri" w:cs="Calibri"/>
                <w:sz w:val="20"/>
                <w:szCs w:val="20"/>
                <w:lang w:eastAsia="tr-TR" w:bidi="tr-TR"/>
              </w:rPr>
            </w:pPr>
            <w:r w:rsidRPr="009F2A36">
              <w:rPr>
                <w:rFonts w:ascii="Calibri" w:eastAsia="Calibri" w:hAnsi="Calibri" w:cs="Calibri"/>
                <w:sz w:val="20"/>
                <w:szCs w:val="20"/>
                <w:lang w:eastAsia="tr-TR" w:bidi="tr-TR"/>
              </w:rPr>
              <w:t>İlçe Kaymakamlıkları,</w:t>
            </w:r>
          </w:p>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Calibri" w:hAnsi="Calibri" w:cs="Calibri"/>
                <w:sz w:val="20"/>
                <w:szCs w:val="20"/>
                <w:lang w:eastAsia="tr-TR" w:bidi="tr-TR"/>
              </w:rPr>
              <w:t>İl/İlçe Milli Eğitim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 Süresince</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İlgili onaylar İlçe Milli Eğitim Müdürlüğünce alınacaktır.</w:t>
            </w:r>
          </w:p>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İlçe Milli Eğitim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 Süresince</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Projenin ilçe düzeyinde uygulanmasından İlçe Milli Eğitim Müdürlüğü sorumludur</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İlçe Milli Eğitim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 Süresince</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Okullarda sanat içerikli (Resim, tiyatro, kısa film, heykel, müzik çalışmaları, koro çalışmaları, ebru vb.) etkinliklerin yapılmasının desteklenmesi</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İlçe Milli Eğitim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 Süresince</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 Çalışma Takvimi doğrultusunda iş ve işlemlerin yürütülmesi</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İlçe Milli Eğitim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 Süresince</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Uygulamanın denetlenmesi.</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İlçe Milli Eğitim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 Süresince</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 nihai raporunun hazırlanar</w:t>
            </w:r>
            <w:r w:rsidR="00230E15">
              <w:rPr>
                <w:rFonts w:ascii="Calibri" w:eastAsia="Times New Roman" w:hAnsi="Calibri" w:cs="Calibri"/>
                <w:sz w:val="20"/>
                <w:szCs w:val="20"/>
                <w:lang w:eastAsia="tr-TR" w:bidi="tr-TR"/>
              </w:rPr>
              <w:t xml:space="preserve">ak </w:t>
            </w:r>
            <w:hyperlink r:id="rId9" w:history="1">
              <w:r w:rsidR="00230E15" w:rsidRPr="007E1A0B">
                <w:rPr>
                  <w:rStyle w:val="Kpr"/>
                  <w:rFonts w:ascii="Calibri" w:eastAsia="Times New Roman" w:hAnsi="Calibri" w:cs="Calibri"/>
                  <w:sz w:val="20"/>
                  <w:szCs w:val="20"/>
                  <w:lang w:eastAsia="tr-TR" w:bidi="tr-TR"/>
                </w:rPr>
                <w:t>argemani@gmail.com</w:t>
              </w:r>
            </w:hyperlink>
            <w:r w:rsidRPr="009F2A36">
              <w:rPr>
                <w:rFonts w:ascii="Calibri" w:eastAsia="Times New Roman" w:hAnsi="Calibri" w:cs="Calibri"/>
                <w:sz w:val="20"/>
                <w:szCs w:val="20"/>
                <w:lang w:eastAsia="tr-TR" w:bidi="tr-TR"/>
              </w:rPr>
              <w:t xml:space="preserve">gönderilmesi. </w:t>
            </w:r>
            <w:r w:rsidRPr="009F2A36">
              <w:rPr>
                <w:rFonts w:ascii="Calibri" w:eastAsia="Times New Roman" w:hAnsi="Calibri" w:cs="Calibri"/>
                <w:b/>
                <w:sz w:val="20"/>
                <w:szCs w:val="20"/>
                <w:lang w:eastAsia="tr-TR" w:bidi="tr-TR"/>
              </w:rPr>
              <w:t>(Ek-</w:t>
            </w:r>
            <w:r w:rsidR="00230E15">
              <w:rPr>
                <w:rFonts w:ascii="Calibri" w:eastAsia="Times New Roman" w:hAnsi="Calibri" w:cs="Calibri"/>
                <w:b/>
                <w:sz w:val="20"/>
                <w:szCs w:val="20"/>
                <w:lang w:eastAsia="tr-TR" w:bidi="tr-TR"/>
              </w:rPr>
              <w:t>6</w:t>
            </w:r>
            <w:r w:rsidRPr="009F2A36">
              <w:rPr>
                <w:rFonts w:ascii="Calibri" w:eastAsia="Times New Roman" w:hAnsi="Calibri" w:cs="Calibri"/>
                <w:b/>
                <w:sz w:val="20"/>
                <w:szCs w:val="20"/>
                <w:lang w:eastAsia="tr-TR" w:bidi="tr-TR"/>
              </w:rPr>
              <w:t>)</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İlçe Milli Eğitim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Haziran 2020</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Projenin ana hedefleri, bir toplantı ile Okul Müdürü Başkanlığında, Okul Proje Yürütme Kurulu tarafından okul personeline, öğretmenlere, öğrencilere ve velilere duyurulacaktır.</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Okul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Ekim 2019</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 xml:space="preserve">Faaliyetin eğitim- öğretim yılı boyunca faaliyet takvimine uygun olarak yürütülmesinden Okul </w:t>
            </w:r>
            <w:r w:rsidRPr="009F2A36">
              <w:rPr>
                <w:rFonts w:ascii="Calibri" w:eastAsia="Times New Roman" w:hAnsi="Calibri" w:cs="Calibri"/>
                <w:sz w:val="20"/>
                <w:szCs w:val="20"/>
                <w:lang w:eastAsia="tr-TR" w:bidi="tr-TR"/>
              </w:rPr>
              <w:lastRenderedPageBreak/>
              <w:t xml:space="preserve">Müdürlüğü sorumludur. </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lastRenderedPageBreak/>
              <w:t>Okul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 Süresince</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Her okul kendi bünyesinde, Okul Müdürü Başkanlığında bir (1) Müdür Yardımcısı ve istekli üç (3) Öğretmenden “MANİSanat Ekibi”  oluşturacaktır.</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Okul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Ekim 2019</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 xml:space="preserve">Okulda yapılabilecek sanatsal etkinlikler “MANİSanat Ekibi” tarafından belirlenecek ve duyurulması sağlanacaktır. </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 xml:space="preserve">Okul Müdürlüğü, </w:t>
            </w:r>
          </w:p>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MANİSanat Ekibi</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Ekim 2019</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Sanatsal etkinliklere katılacak istekli öğrenciler tespit edilecektir.</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Okul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Ekim 2019</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 kapsamında yapılacak etkinliklere katılacak öğrencilerden veli izin belgeleri alınacaktır.</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Okul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Ekim 2019</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MANİSAnat Projesi çalışmaları</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 xml:space="preserve">Okul Müdürlüğü, </w:t>
            </w:r>
          </w:p>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MANİSanat Ekibi,</w:t>
            </w:r>
          </w:p>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 xml:space="preserve">Öğrenciler, </w:t>
            </w:r>
          </w:p>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 xml:space="preserve">Öğretmenler, </w:t>
            </w:r>
          </w:p>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Veliler</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 süresince</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 xml:space="preserve">Okul yılsonu etkinliklerinde, proje kapsamında öğrenciler tarafından yapılan eserler </w:t>
            </w:r>
            <w:r w:rsidRPr="009F2A36">
              <w:rPr>
                <w:rFonts w:ascii="Calibri" w:eastAsia="Times New Roman" w:hAnsi="Calibri" w:cs="Calibri"/>
                <w:sz w:val="20"/>
                <w:szCs w:val="20"/>
                <w:u w:val="single"/>
                <w:lang w:eastAsia="tr-TR" w:bidi="tr-TR"/>
              </w:rPr>
              <w:t>sanat sergisi</w:t>
            </w:r>
            <w:r w:rsidRPr="009F2A36">
              <w:rPr>
                <w:rFonts w:ascii="Calibri" w:eastAsia="Times New Roman" w:hAnsi="Calibri" w:cs="Calibri"/>
                <w:sz w:val="20"/>
                <w:szCs w:val="20"/>
                <w:lang w:eastAsia="tr-TR" w:bidi="tr-TR"/>
              </w:rPr>
              <w:t xml:space="preserve"> şeklinde okul toplumuna,  velilere, halka sunulacaktır.</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Okul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Mayıs 2020</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Okul web sayfasında yapılan etkinliklerin yayınlanması sağlanacaktır</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Okul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Proje süresince</w:t>
            </w:r>
          </w:p>
        </w:tc>
      </w:tr>
      <w:tr w:rsidR="009F2A36" w:rsidRPr="009F2A36" w:rsidTr="00CD73BF">
        <w:trPr>
          <w:jc w:val="center"/>
        </w:trPr>
        <w:tc>
          <w:tcPr>
            <w:tcW w:w="658" w:type="dxa"/>
          </w:tcPr>
          <w:p w:rsidR="009F2A36" w:rsidRPr="009F2A36" w:rsidRDefault="009F2A36" w:rsidP="009F2A36">
            <w:pPr>
              <w:widowControl w:val="0"/>
              <w:numPr>
                <w:ilvl w:val="0"/>
                <w:numId w:val="46"/>
              </w:numPr>
              <w:autoSpaceDE w:val="0"/>
              <w:autoSpaceDN w:val="0"/>
              <w:adjustRightInd w:val="0"/>
              <w:spacing w:after="0" w:line="240" w:lineRule="auto"/>
              <w:rPr>
                <w:rFonts w:ascii="Calibri" w:eastAsia="Times New Roman" w:hAnsi="Calibri" w:cs="Calibri"/>
                <w:b/>
                <w:sz w:val="20"/>
                <w:szCs w:val="20"/>
                <w:lang w:eastAsia="tr-TR" w:bidi="tr-TR"/>
              </w:rPr>
            </w:pPr>
          </w:p>
        </w:tc>
        <w:tc>
          <w:tcPr>
            <w:tcW w:w="4209"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 xml:space="preserve">Proje Nihai Raporu Okul Müdürlüğü tarafından doldurularak İlçe Milli Eğitim Müdürlüğü’ne online olarak gönderilecektir. </w:t>
            </w:r>
            <w:r w:rsidRPr="009F2A36">
              <w:rPr>
                <w:rFonts w:ascii="Calibri" w:eastAsia="Times New Roman" w:hAnsi="Calibri" w:cs="Calibri"/>
                <w:b/>
                <w:sz w:val="20"/>
                <w:szCs w:val="20"/>
                <w:lang w:eastAsia="tr-TR" w:bidi="tr-TR"/>
              </w:rPr>
              <w:t>(Ek-2)</w:t>
            </w:r>
          </w:p>
        </w:tc>
        <w:tc>
          <w:tcPr>
            <w:tcW w:w="3205"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Okul Müdürlüğü</w:t>
            </w:r>
          </w:p>
        </w:tc>
        <w:tc>
          <w:tcPr>
            <w:tcW w:w="1812" w:type="dxa"/>
          </w:tcPr>
          <w:p w:rsidR="009F2A36" w:rsidRPr="009F2A36" w:rsidRDefault="009F2A36" w:rsidP="009F2A36">
            <w:pPr>
              <w:widowControl w:val="0"/>
              <w:autoSpaceDE w:val="0"/>
              <w:autoSpaceDN w:val="0"/>
              <w:adjustRightInd w:val="0"/>
              <w:spacing w:after="0" w:line="240" w:lineRule="auto"/>
              <w:rPr>
                <w:rFonts w:ascii="Calibri" w:eastAsia="Times New Roman" w:hAnsi="Calibri" w:cs="Calibri"/>
                <w:sz w:val="20"/>
                <w:szCs w:val="20"/>
                <w:lang w:eastAsia="tr-TR" w:bidi="tr-TR"/>
              </w:rPr>
            </w:pPr>
            <w:r w:rsidRPr="009F2A36">
              <w:rPr>
                <w:rFonts w:ascii="Calibri" w:eastAsia="Times New Roman" w:hAnsi="Calibri" w:cs="Calibri"/>
                <w:sz w:val="20"/>
                <w:szCs w:val="20"/>
                <w:lang w:eastAsia="tr-TR" w:bidi="tr-TR"/>
              </w:rPr>
              <w:t>Haziran 2020</w:t>
            </w:r>
          </w:p>
        </w:tc>
      </w:tr>
    </w:tbl>
    <w:p w:rsidR="009F2A36" w:rsidRPr="009F2A36" w:rsidRDefault="009F2A36" w:rsidP="009F2A36">
      <w:pPr>
        <w:widowControl w:val="0"/>
        <w:autoSpaceDE w:val="0"/>
        <w:autoSpaceDN w:val="0"/>
        <w:spacing w:after="0" w:line="240" w:lineRule="auto"/>
        <w:rPr>
          <w:rFonts w:ascii="Calibri" w:eastAsia="Times New Roman" w:hAnsi="Calibri" w:cs="Calibri"/>
          <w:lang w:eastAsia="tr-TR" w:bidi="tr-TR"/>
        </w:rPr>
      </w:pP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5.MALİYET:</w:t>
      </w:r>
    </w:p>
    <w:p w:rsidR="009F2A36" w:rsidRPr="009F2A36" w:rsidRDefault="009F2A36" w:rsidP="009F2A36">
      <w:pPr>
        <w:widowControl w:val="0"/>
        <w:autoSpaceDE w:val="0"/>
        <w:autoSpaceDN w:val="0"/>
        <w:spacing w:after="0" w:line="360" w:lineRule="auto"/>
        <w:ind w:firstLine="720"/>
        <w:jc w:val="both"/>
        <w:rPr>
          <w:rFonts w:ascii="Calibri" w:eastAsia="Times New Roman" w:hAnsi="Calibri" w:cs="Calibri"/>
          <w:lang w:eastAsia="tr-TR" w:bidi="tr-TR"/>
        </w:rPr>
      </w:pPr>
      <w:r w:rsidRPr="009F2A36">
        <w:rPr>
          <w:rFonts w:ascii="Calibri" w:eastAsia="Times New Roman" w:hAnsi="Calibri" w:cs="Calibri"/>
          <w:lang w:eastAsia="tr-TR" w:bidi="tr-TR"/>
        </w:rPr>
        <w:t>Projenin masrafları Manisa Valiliği, İl/İlçe Milli Eğitim Müdürlüğü, okullar ve paydaşlar tarafından karşılanacaktır.</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6.YÜRÜRLÜK:</w:t>
      </w:r>
    </w:p>
    <w:p w:rsidR="009F2A36" w:rsidRPr="009F2A36" w:rsidRDefault="009F2A36" w:rsidP="009F2A36">
      <w:pPr>
        <w:widowControl w:val="0"/>
        <w:autoSpaceDE w:val="0"/>
        <w:autoSpaceDN w:val="0"/>
        <w:spacing w:after="0" w:line="360" w:lineRule="auto"/>
        <w:ind w:firstLine="720"/>
        <w:jc w:val="both"/>
        <w:rPr>
          <w:rFonts w:ascii="Calibri" w:eastAsia="Times New Roman" w:hAnsi="Calibri" w:cs="Calibri"/>
          <w:lang w:eastAsia="tr-TR" w:bidi="tr-TR"/>
        </w:rPr>
      </w:pPr>
      <w:r w:rsidRPr="009F2A36">
        <w:rPr>
          <w:rFonts w:ascii="Calibri" w:eastAsia="Times New Roman" w:hAnsi="Calibri" w:cs="Calibri"/>
          <w:lang w:eastAsia="tr-TR" w:bidi="tr-TR"/>
        </w:rPr>
        <w:t xml:space="preserve">Bu proje yönergesi iki (2) bölüm ve yirmi (20) madde olmak üzere 2019–2020 öğretim yıllarında uygulanacak olan </w:t>
      </w:r>
      <w:r w:rsidRPr="009F2A36">
        <w:rPr>
          <w:rFonts w:ascii="Calibri" w:eastAsia="Times New Roman" w:hAnsi="Calibri" w:cs="Calibri"/>
          <w:b/>
          <w:lang w:eastAsia="tr-TR" w:bidi="tr-TR"/>
        </w:rPr>
        <w:t>“MANİSanat PROJESİ”</w:t>
      </w:r>
      <w:r w:rsidRPr="009F2A36">
        <w:rPr>
          <w:rFonts w:ascii="Calibri" w:eastAsia="Times New Roman" w:hAnsi="Calibri" w:cs="Calibri"/>
          <w:lang w:eastAsia="tr-TR" w:bidi="tr-TR"/>
        </w:rPr>
        <w:t xml:space="preserve"> için hazırlanmış olup Manisa Valiliğinin onayladığı tarihte yürürlüğe girer.</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7.YÜRÜTME:</w:t>
      </w:r>
    </w:p>
    <w:p w:rsidR="009F2A36" w:rsidRPr="009F2A36" w:rsidRDefault="009F2A36" w:rsidP="009F2A36">
      <w:pPr>
        <w:widowControl w:val="0"/>
        <w:autoSpaceDE w:val="0"/>
        <w:autoSpaceDN w:val="0"/>
        <w:spacing w:after="0" w:line="360" w:lineRule="auto"/>
        <w:ind w:firstLine="720"/>
        <w:jc w:val="both"/>
        <w:rPr>
          <w:rFonts w:ascii="Calibri" w:eastAsia="Times New Roman" w:hAnsi="Calibri" w:cs="Calibri"/>
          <w:lang w:eastAsia="tr-TR" w:bidi="tr-TR"/>
        </w:rPr>
      </w:pPr>
      <w:r w:rsidRPr="009F2A36">
        <w:rPr>
          <w:rFonts w:ascii="Calibri" w:eastAsia="Times New Roman" w:hAnsi="Calibri" w:cs="Calibri"/>
          <w:lang w:eastAsia="tr-TR" w:bidi="tr-TR"/>
        </w:rPr>
        <w:t>Bu yönergenin hükümleri “İl Proje İzleme ve Değerlendirme Kurulu” tarafından yürütülür.</w:t>
      </w:r>
    </w:p>
    <w:p w:rsidR="009F2A36" w:rsidRPr="009F2A36" w:rsidRDefault="009F2A36" w:rsidP="009F2A36">
      <w:pPr>
        <w:widowControl w:val="0"/>
        <w:autoSpaceDE w:val="0"/>
        <w:autoSpaceDN w:val="0"/>
        <w:spacing w:after="0" w:line="360" w:lineRule="auto"/>
        <w:jc w:val="both"/>
        <w:rPr>
          <w:rFonts w:ascii="Calibri" w:eastAsia="Times New Roman" w:hAnsi="Calibri" w:cs="Calibri"/>
          <w:b/>
          <w:lang w:eastAsia="tr-TR" w:bidi="tr-TR"/>
        </w:rPr>
      </w:pPr>
      <w:r w:rsidRPr="009F2A36">
        <w:rPr>
          <w:rFonts w:ascii="Calibri" w:eastAsia="Times New Roman" w:hAnsi="Calibri" w:cs="Calibri"/>
          <w:b/>
          <w:lang w:eastAsia="tr-TR" w:bidi="tr-TR"/>
        </w:rPr>
        <w:t>8.DİĞER HUSUSLAR:</w:t>
      </w:r>
    </w:p>
    <w:p w:rsidR="009F2A36" w:rsidRPr="009F2A36" w:rsidRDefault="009F2A36" w:rsidP="009F2A36">
      <w:pPr>
        <w:widowControl w:val="0"/>
        <w:numPr>
          <w:ilvl w:val="0"/>
          <w:numId w:val="45"/>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Projenin yürütülmesinde birinci dereceden sorumlu İl Milli Eğitim Müdürlüğüdür.</w:t>
      </w:r>
    </w:p>
    <w:p w:rsidR="009F2A36" w:rsidRPr="009F2A36" w:rsidRDefault="009F2A36" w:rsidP="009F2A36">
      <w:pPr>
        <w:widowControl w:val="0"/>
        <w:numPr>
          <w:ilvl w:val="0"/>
          <w:numId w:val="45"/>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 xml:space="preserve">Proje kapsamında yürütülecek iş ve işlemlerin Müdürlüğümüzce istenecek ve </w:t>
      </w:r>
      <w:hyperlink r:id="rId10" w:history="1">
        <w:r w:rsidRPr="009F2A36">
          <w:rPr>
            <w:rFonts w:ascii="Calibri" w:eastAsia="Times New Roman" w:hAnsi="Calibri" w:cs="Calibri"/>
            <w:color w:val="0000FF"/>
            <w:u w:val="single"/>
            <w:lang w:eastAsia="tr-TR" w:bidi="tr-TR"/>
          </w:rPr>
          <w:t>http://manisaarge.meb.gov.tr/</w:t>
        </w:r>
      </w:hyperlink>
      <w:r w:rsidRPr="009F2A36">
        <w:rPr>
          <w:rFonts w:ascii="Calibri" w:eastAsia="Times New Roman" w:hAnsi="Calibri" w:cs="Calibri"/>
          <w:lang w:eastAsia="tr-TR" w:bidi="tr-TR"/>
        </w:rPr>
        <w:t xml:space="preserve"> adresinde yayınlanacak </w:t>
      </w:r>
      <w:r w:rsidRPr="009F2A36">
        <w:rPr>
          <w:rFonts w:ascii="Calibri" w:eastAsia="Times New Roman" w:hAnsi="Calibri" w:cs="Calibri"/>
          <w:b/>
          <w:lang w:eastAsia="tr-TR" w:bidi="tr-TR"/>
        </w:rPr>
        <w:t>Ek</w:t>
      </w:r>
      <w:r w:rsidRPr="009F2A36">
        <w:rPr>
          <w:rFonts w:ascii="Calibri" w:eastAsia="Times New Roman" w:hAnsi="Calibri" w:cs="Calibri"/>
          <w:lang w:eastAsia="tr-TR" w:bidi="tr-TR"/>
        </w:rPr>
        <w:t xml:space="preserve"> belgeler doğrultusunda yapılması gerekmektedir.</w:t>
      </w:r>
    </w:p>
    <w:p w:rsidR="009F2A36" w:rsidRPr="009F2A36" w:rsidRDefault="009F2A36" w:rsidP="009F2A36">
      <w:pPr>
        <w:widowControl w:val="0"/>
        <w:numPr>
          <w:ilvl w:val="0"/>
          <w:numId w:val="45"/>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Önceden bilgilendirmek koşuluyla; proje, yarışma metni, ekleri, faaliyetler, vb. üzerinde İl Milli Eğitim Müdürlüğü tarafından gerekli değişiklikler yapılabilecektir.</w:t>
      </w:r>
    </w:p>
    <w:p w:rsidR="009F2A36" w:rsidRPr="009F2A36" w:rsidRDefault="009F2A36" w:rsidP="009F2A36">
      <w:pPr>
        <w:widowControl w:val="0"/>
        <w:numPr>
          <w:ilvl w:val="0"/>
          <w:numId w:val="45"/>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Projeler, Eğitim Öğretimi aksatmadan uygulanacaktır.</w:t>
      </w:r>
    </w:p>
    <w:p w:rsidR="009F2A36" w:rsidRPr="009F2A36" w:rsidRDefault="009F2A36" w:rsidP="009F2A36">
      <w:pPr>
        <w:widowControl w:val="0"/>
        <w:numPr>
          <w:ilvl w:val="0"/>
          <w:numId w:val="45"/>
        </w:numPr>
        <w:autoSpaceDE w:val="0"/>
        <w:autoSpaceDN w:val="0"/>
        <w:spacing w:after="0" w:line="360" w:lineRule="auto"/>
        <w:jc w:val="both"/>
        <w:rPr>
          <w:rFonts w:ascii="Calibri" w:eastAsia="Times New Roman" w:hAnsi="Calibri" w:cs="Calibri"/>
          <w:lang w:eastAsia="tr-TR" w:bidi="tr-TR"/>
        </w:rPr>
      </w:pPr>
      <w:r w:rsidRPr="009F2A36">
        <w:rPr>
          <w:rFonts w:ascii="Calibri" w:eastAsia="Times New Roman" w:hAnsi="Calibri" w:cs="Calibri"/>
          <w:lang w:eastAsia="tr-TR" w:bidi="tr-TR"/>
        </w:rPr>
        <w:t xml:space="preserve">Tüm projeler, yapılacak çalışmalar ve değişiklikler </w:t>
      </w:r>
      <w:hyperlink r:id="rId11" w:history="1">
        <w:r w:rsidRPr="009F2A36">
          <w:rPr>
            <w:rFonts w:ascii="Calibri" w:eastAsia="Times New Roman" w:hAnsi="Calibri" w:cs="Calibri"/>
            <w:color w:val="0000FF"/>
            <w:u w:val="single"/>
            <w:lang w:eastAsia="tr-TR" w:bidi="tr-TR"/>
          </w:rPr>
          <w:t>http://manisaarge.meb.gov.tr/</w:t>
        </w:r>
      </w:hyperlink>
      <w:r w:rsidRPr="009F2A36">
        <w:rPr>
          <w:rFonts w:ascii="Calibri" w:eastAsia="Times New Roman" w:hAnsi="Calibri" w:cs="Calibri"/>
          <w:lang w:eastAsia="tr-TR" w:bidi="tr-TR"/>
        </w:rPr>
        <w:t xml:space="preserve"> adresinde yayınlanacak olup sitenin takip edilmesi gerekmektedir.</w:t>
      </w:r>
    </w:p>
    <w:p w:rsidR="009F2A36" w:rsidRPr="009F2A36" w:rsidRDefault="009F2A36" w:rsidP="009F2A36">
      <w:pPr>
        <w:widowControl w:val="0"/>
        <w:autoSpaceDE w:val="0"/>
        <w:autoSpaceDN w:val="0"/>
        <w:spacing w:after="0" w:line="360" w:lineRule="auto"/>
        <w:rPr>
          <w:rFonts w:ascii="Calibri" w:eastAsia="Times New Roman" w:hAnsi="Calibri" w:cs="Calibri"/>
          <w:b/>
          <w:lang w:eastAsia="tr-TR" w:bidi="tr-TR"/>
        </w:rPr>
      </w:pPr>
      <w:r w:rsidRPr="009F2A36">
        <w:rPr>
          <w:rFonts w:ascii="Calibri" w:eastAsia="Times New Roman" w:hAnsi="Calibri" w:cs="Calibri"/>
          <w:b/>
          <w:lang w:eastAsia="tr-TR" w:bidi="tr-TR"/>
        </w:rPr>
        <w:t xml:space="preserve">Soru, sorun ve öneriler için; </w:t>
      </w:r>
    </w:p>
    <w:p w:rsidR="009F2A36" w:rsidRPr="009F2A36" w:rsidRDefault="008F27EA" w:rsidP="009F2A36">
      <w:pPr>
        <w:widowControl w:val="0"/>
        <w:autoSpaceDE w:val="0"/>
        <w:autoSpaceDN w:val="0"/>
        <w:spacing w:after="0" w:line="360" w:lineRule="auto"/>
        <w:rPr>
          <w:rFonts w:ascii="Calibri" w:eastAsia="Times New Roman" w:hAnsi="Calibri" w:cs="Calibri"/>
          <w:lang w:eastAsia="tr-TR" w:bidi="tr-TR"/>
        </w:rPr>
      </w:pPr>
      <w:hyperlink r:id="rId12" w:history="1">
        <w:r w:rsidR="009F2A36" w:rsidRPr="009F2A36">
          <w:rPr>
            <w:rFonts w:ascii="Calibri" w:eastAsia="Times New Roman" w:hAnsi="Calibri" w:cs="Calibri"/>
            <w:color w:val="0000FF"/>
            <w:u w:val="single"/>
            <w:lang w:eastAsia="tr-TR" w:bidi="tr-TR"/>
          </w:rPr>
          <w:t>http://manisaarge.meb.gov.tr/www/iletisim.php</w:t>
        </w:r>
      </w:hyperlink>
    </w:p>
    <w:p w:rsidR="009F2A36" w:rsidRPr="009F2A36" w:rsidRDefault="008F27EA" w:rsidP="009F2A36">
      <w:pPr>
        <w:widowControl w:val="0"/>
        <w:autoSpaceDE w:val="0"/>
        <w:autoSpaceDN w:val="0"/>
        <w:spacing w:after="0" w:line="240" w:lineRule="auto"/>
      </w:pPr>
      <w:hyperlink r:id="rId13" w:history="1">
        <w:r w:rsidR="00230E15">
          <w:rPr>
            <w:rFonts w:ascii="Calibri" w:eastAsia="Times New Roman" w:hAnsi="Calibri" w:cs="Calibri"/>
            <w:color w:val="0000FF"/>
            <w:u w:val="single"/>
            <w:lang w:eastAsia="tr-TR" w:bidi="tr-TR"/>
          </w:rPr>
          <w:t>argemanisa@gmail.com</w:t>
        </w:r>
      </w:hyperlink>
    </w:p>
    <w:sectPr w:rsidR="009F2A36" w:rsidRPr="009F2A36" w:rsidSect="00FE31CA">
      <w:footerReference w:type="default" r:id="rId14"/>
      <w:pgSz w:w="11906" w:h="16838"/>
      <w:pgMar w:top="720" w:right="720" w:bottom="720" w:left="720" w:header="708" w:footer="708" w:gutter="0"/>
      <w:pgBorders w:offsetFrom="page">
        <w:top w:val="single" w:sz="12" w:space="24" w:color="00B0F0"/>
        <w:left w:val="single" w:sz="12" w:space="24" w:color="00B0F0"/>
        <w:bottom w:val="single" w:sz="12" w:space="24" w:color="00B0F0"/>
        <w:right w:val="single" w:sz="12" w:space="24" w:color="00B0F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49B" w:rsidRDefault="00C1349B" w:rsidP="00FE31CA">
      <w:pPr>
        <w:spacing w:after="0" w:line="240" w:lineRule="auto"/>
      </w:pPr>
      <w:r>
        <w:separator/>
      </w:r>
    </w:p>
  </w:endnote>
  <w:endnote w:type="continuationSeparator" w:id="1">
    <w:p w:rsidR="00C1349B" w:rsidRDefault="00C1349B" w:rsidP="00FE3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548527"/>
      <w:docPartObj>
        <w:docPartGallery w:val="Page Numbers (Bottom of Page)"/>
        <w:docPartUnique/>
      </w:docPartObj>
    </w:sdtPr>
    <w:sdtContent>
      <w:sdt>
        <w:sdtPr>
          <w:id w:val="1737664052"/>
          <w:docPartObj>
            <w:docPartGallery w:val="Page Numbers (Top of Page)"/>
            <w:docPartUnique/>
          </w:docPartObj>
        </w:sdtPr>
        <w:sdtContent>
          <w:p w:rsidR="009F2A36" w:rsidRDefault="009F2A36">
            <w:pPr>
              <w:pStyle w:val="Altbilgi"/>
              <w:jc w:val="center"/>
            </w:pPr>
            <w:r>
              <w:t xml:space="preserve">Sayfa </w:t>
            </w:r>
            <w:r w:rsidR="008F27EA">
              <w:rPr>
                <w:b/>
                <w:bCs/>
                <w:sz w:val="24"/>
                <w:szCs w:val="24"/>
              </w:rPr>
              <w:fldChar w:fldCharType="begin"/>
            </w:r>
            <w:r>
              <w:rPr>
                <w:b/>
                <w:bCs/>
              </w:rPr>
              <w:instrText>PAGE</w:instrText>
            </w:r>
            <w:r w:rsidR="008F27EA">
              <w:rPr>
                <w:b/>
                <w:bCs/>
                <w:sz w:val="24"/>
                <w:szCs w:val="24"/>
              </w:rPr>
              <w:fldChar w:fldCharType="separate"/>
            </w:r>
            <w:r w:rsidR="00D04823">
              <w:rPr>
                <w:b/>
                <w:bCs/>
                <w:noProof/>
              </w:rPr>
              <w:t>2</w:t>
            </w:r>
            <w:r w:rsidR="008F27EA">
              <w:rPr>
                <w:b/>
                <w:bCs/>
                <w:sz w:val="24"/>
                <w:szCs w:val="24"/>
              </w:rPr>
              <w:fldChar w:fldCharType="end"/>
            </w:r>
            <w:r>
              <w:t xml:space="preserve"> / </w:t>
            </w:r>
            <w:r w:rsidR="008F27EA">
              <w:rPr>
                <w:b/>
                <w:bCs/>
                <w:sz w:val="24"/>
                <w:szCs w:val="24"/>
              </w:rPr>
              <w:fldChar w:fldCharType="begin"/>
            </w:r>
            <w:r>
              <w:rPr>
                <w:b/>
                <w:bCs/>
              </w:rPr>
              <w:instrText>NUMPAGES</w:instrText>
            </w:r>
            <w:r w:rsidR="008F27EA">
              <w:rPr>
                <w:b/>
                <w:bCs/>
                <w:sz w:val="24"/>
                <w:szCs w:val="24"/>
              </w:rPr>
              <w:fldChar w:fldCharType="separate"/>
            </w:r>
            <w:r w:rsidR="00D04823">
              <w:rPr>
                <w:b/>
                <w:bCs/>
                <w:noProof/>
              </w:rPr>
              <w:t>4</w:t>
            </w:r>
            <w:r w:rsidR="008F27EA">
              <w:rPr>
                <w:b/>
                <w:bCs/>
                <w:sz w:val="24"/>
                <w:szCs w:val="24"/>
              </w:rPr>
              <w:fldChar w:fldCharType="end"/>
            </w:r>
          </w:p>
        </w:sdtContent>
      </w:sdt>
    </w:sdtContent>
  </w:sdt>
  <w:p w:rsidR="009F2A36" w:rsidRDefault="009F2A36">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CA" w:rsidRDefault="00FE31CA">
    <w:pPr>
      <w:pStyle w:val="Altbilgi"/>
      <w:jc w:val="center"/>
    </w:pPr>
    <w:r>
      <w:t xml:space="preserve">Sayfa </w:t>
    </w:r>
    <w:r w:rsidR="008F27EA">
      <w:rPr>
        <w:b/>
        <w:bCs/>
        <w:sz w:val="24"/>
        <w:szCs w:val="24"/>
      </w:rPr>
      <w:fldChar w:fldCharType="begin"/>
    </w:r>
    <w:r>
      <w:rPr>
        <w:b/>
        <w:bCs/>
      </w:rPr>
      <w:instrText>PAGE</w:instrText>
    </w:r>
    <w:r w:rsidR="008F27EA">
      <w:rPr>
        <w:b/>
        <w:bCs/>
        <w:sz w:val="24"/>
        <w:szCs w:val="24"/>
      </w:rPr>
      <w:fldChar w:fldCharType="separate"/>
    </w:r>
    <w:r w:rsidR="00D04823">
      <w:rPr>
        <w:b/>
        <w:bCs/>
        <w:noProof/>
      </w:rPr>
      <w:t>9</w:t>
    </w:r>
    <w:r w:rsidR="008F27EA">
      <w:rPr>
        <w:b/>
        <w:bCs/>
        <w:sz w:val="24"/>
        <w:szCs w:val="24"/>
      </w:rPr>
      <w:fldChar w:fldCharType="end"/>
    </w:r>
    <w:r>
      <w:t xml:space="preserve"> / </w:t>
    </w:r>
    <w:r w:rsidR="008F27EA">
      <w:rPr>
        <w:b/>
        <w:bCs/>
        <w:sz w:val="24"/>
        <w:szCs w:val="24"/>
      </w:rPr>
      <w:fldChar w:fldCharType="begin"/>
    </w:r>
    <w:r>
      <w:rPr>
        <w:b/>
        <w:bCs/>
      </w:rPr>
      <w:instrText>NUMPAGES</w:instrText>
    </w:r>
    <w:r w:rsidR="008F27EA">
      <w:rPr>
        <w:b/>
        <w:bCs/>
        <w:sz w:val="24"/>
        <w:szCs w:val="24"/>
      </w:rPr>
      <w:fldChar w:fldCharType="separate"/>
    </w:r>
    <w:r w:rsidR="00D04823">
      <w:rPr>
        <w:b/>
        <w:bCs/>
        <w:noProof/>
      </w:rPr>
      <w:t>9</w:t>
    </w:r>
    <w:r w:rsidR="008F27EA">
      <w:rPr>
        <w:b/>
        <w:bCs/>
        <w:sz w:val="24"/>
        <w:szCs w:val="24"/>
      </w:rPr>
      <w:fldChar w:fldCharType="end"/>
    </w:r>
  </w:p>
  <w:p w:rsidR="00FE31CA" w:rsidRDefault="00FE31C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49B" w:rsidRDefault="00C1349B" w:rsidP="00FE31CA">
      <w:pPr>
        <w:spacing w:after="0" w:line="240" w:lineRule="auto"/>
      </w:pPr>
      <w:r>
        <w:separator/>
      </w:r>
    </w:p>
  </w:footnote>
  <w:footnote w:type="continuationSeparator" w:id="1">
    <w:p w:rsidR="00C1349B" w:rsidRDefault="00C1349B" w:rsidP="00FE31CA">
      <w:pPr>
        <w:spacing w:after="0" w:line="240" w:lineRule="auto"/>
      </w:pPr>
      <w:r>
        <w:continuationSeparator/>
      </w:r>
    </w:p>
  </w:footnote>
  <w:footnote w:id="2">
    <w:p w:rsidR="009F2A36" w:rsidRDefault="009F2A36" w:rsidP="009F2A36">
      <w:pPr>
        <w:pStyle w:val="DipnotMetni"/>
      </w:pPr>
      <w:r>
        <w:rPr>
          <w:rStyle w:val="DipnotBavurusu"/>
        </w:rPr>
        <w:footnoteRef/>
      </w:r>
      <w:hyperlink r:id="rId1" w:history="1">
        <w:r w:rsidRPr="00830D1E">
          <w:rPr>
            <w:rStyle w:val="Kpr"/>
            <w:lang w:bidi="tr-TR"/>
          </w:rPr>
          <w:t>https://acikders.ankara.edu.tr/pluginfile.php/11885/mod_resource/content/1/8.%20Hafta%20Sanat%20Nedir.pdf</w:t>
        </w:r>
      </w:hyperlink>
    </w:p>
  </w:footnote>
  <w:footnote w:id="3">
    <w:p w:rsidR="009F2A36" w:rsidRDefault="009F2A36" w:rsidP="009F2A36">
      <w:pPr>
        <w:pStyle w:val="DipnotMetni"/>
      </w:pPr>
      <w:r>
        <w:rPr>
          <w:rStyle w:val="DipnotBavurusu"/>
        </w:rPr>
        <w:footnoteRef/>
      </w:r>
      <w:hyperlink r:id="rId2" w:history="1">
        <w:r w:rsidRPr="00830D1E">
          <w:rPr>
            <w:rStyle w:val="Kpr"/>
            <w:lang w:bidi="tr-TR"/>
          </w:rPr>
          <w:t>http://dergiler.ankara.edu.tr/dergiler/37/756/9661.pdf</w:t>
        </w:r>
      </w:hyperlink>
    </w:p>
  </w:footnote>
  <w:footnote w:id="4">
    <w:p w:rsidR="009F2A36" w:rsidRPr="00830D1E" w:rsidRDefault="009F2A36" w:rsidP="009F2A36">
      <w:pPr>
        <w:pStyle w:val="DipnotMetni"/>
      </w:pPr>
      <w:r>
        <w:rPr>
          <w:rStyle w:val="DipnotBavurusu"/>
        </w:rPr>
        <w:footnoteRef/>
      </w:r>
      <w:hyperlink r:id="rId3" w:history="1">
        <w:r w:rsidRPr="00830D1E">
          <w:rPr>
            <w:rStyle w:val="Kpr"/>
          </w:rPr>
          <w:t>https://2023vizyonu.meb.gov.tr/</w:t>
        </w:r>
      </w:hyperlink>
    </w:p>
    <w:p w:rsidR="009F2A36" w:rsidRDefault="009F2A36" w:rsidP="009F2A36">
      <w:pPr>
        <w:pStyle w:val="DipnotMetni"/>
      </w:pPr>
    </w:p>
  </w:footnote>
  <w:footnote w:id="5">
    <w:p w:rsidR="009F2A36" w:rsidRPr="00830D1E" w:rsidRDefault="009F2A36" w:rsidP="009F2A36">
      <w:pPr>
        <w:pStyle w:val="DipnotMetni"/>
      </w:pPr>
      <w:r>
        <w:rPr>
          <w:rStyle w:val="DipnotBavurusu"/>
        </w:rPr>
        <w:footnoteRef/>
      </w:r>
      <w:hyperlink r:id="rId4" w:history="1">
        <w:r w:rsidRPr="00830D1E">
          <w:rPr>
            <w:rStyle w:val="Kpr"/>
          </w:rPr>
          <w:t>https://2023vizyonu.meb.gov.tr/</w:t>
        </w:r>
      </w:hyperlink>
    </w:p>
    <w:p w:rsidR="009F2A36" w:rsidRDefault="009F2A36" w:rsidP="009F2A36">
      <w:pPr>
        <w:pStyle w:val="DipnotMetni"/>
      </w:pPr>
    </w:p>
  </w:footnote>
  <w:footnote w:id="6">
    <w:p w:rsidR="009F2A36" w:rsidRPr="00830D1E" w:rsidRDefault="009F2A36" w:rsidP="009F2A36">
      <w:pPr>
        <w:pStyle w:val="DipnotMetni"/>
      </w:pPr>
      <w:r>
        <w:rPr>
          <w:rStyle w:val="DipnotBavurusu"/>
        </w:rPr>
        <w:footnoteRef/>
      </w:r>
      <w:hyperlink r:id="rId5" w:history="1">
        <w:r w:rsidRPr="00830D1E">
          <w:rPr>
            <w:rStyle w:val="Kpr"/>
          </w:rPr>
          <w:t>https://2023vizyonu.meb.gov.tr/</w:t>
        </w:r>
      </w:hyperlink>
    </w:p>
    <w:p w:rsidR="009F2A36" w:rsidRDefault="009F2A36" w:rsidP="009F2A36">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622"/>
    <w:multiLevelType w:val="hybridMultilevel"/>
    <w:tmpl w:val="E83E1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CE63B1"/>
    <w:multiLevelType w:val="hybridMultilevel"/>
    <w:tmpl w:val="75580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D52369"/>
    <w:multiLevelType w:val="hybridMultilevel"/>
    <w:tmpl w:val="4D66A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987517"/>
    <w:multiLevelType w:val="hybridMultilevel"/>
    <w:tmpl w:val="7896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8E22A3"/>
    <w:multiLevelType w:val="hybridMultilevel"/>
    <w:tmpl w:val="F5AC85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E6277D1"/>
    <w:multiLevelType w:val="hybridMultilevel"/>
    <w:tmpl w:val="AF723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9B4D16"/>
    <w:multiLevelType w:val="hybridMultilevel"/>
    <w:tmpl w:val="F7F4E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0D9777B"/>
    <w:multiLevelType w:val="hybridMultilevel"/>
    <w:tmpl w:val="E07A58C0"/>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11AE6A64"/>
    <w:multiLevelType w:val="hybridMultilevel"/>
    <w:tmpl w:val="99E8D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D577E3"/>
    <w:multiLevelType w:val="hybridMultilevel"/>
    <w:tmpl w:val="41525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CFC167D"/>
    <w:multiLevelType w:val="hybridMultilevel"/>
    <w:tmpl w:val="D59A35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D06137A"/>
    <w:multiLevelType w:val="hybridMultilevel"/>
    <w:tmpl w:val="D2A45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E75FCC"/>
    <w:multiLevelType w:val="hybridMultilevel"/>
    <w:tmpl w:val="A0EE53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1F3D12DD"/>
    <w:multiLevelType w:val="hybridMultilevel"/>
    <w:tmpl w:val="C096D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4A46239"/>
    <w:multiLevelType w:val="hybridMultilevel"/>
    <w:tmpl w:val="EDE86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273B99"/>
    <w:multiLevelType w:val="hybridMultilevel"/>
    <w:tmpl w:val="529244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290A1509"/>
    <w:multiLevelType w:val="hybridMultilevel"/>
    <w:tmpl w:val="4DD43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DE0E16"/>
    <w:multiLevelType w:val="hybridMultilevel"/>
    <w:tmpl w:val="074E9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E2E48A8"/>
    <w:multiLevelType w:val="hybridMultilevel"/>
    <w:tmpl w:val="4DD081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0752B6E"/>
    <w:multiLevelType w:val="hybridMultilevel"/>
    <w:tmpl w:val="CF023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07C4939"/>
    <w:multiLevelType w:val="hybridMultilevel"/>
    <w:tmpl w:val="8C24B3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30C35A08"/>
    <w:multiLevelType w:val="hybridMultilevel"/>
    <w:tmpl w:val="6A384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41F435D"/>
    <w:multiLevelType w:val="hybridMultilevel"/>
    <w:tmpl w:val="019E5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49874FA"/>
    <w:multiLevelType w:val="hybridMultilevel"/>
    <w:tmpl w:val="FDCC2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DAB7738"/>
    <w:multiLevelType w:val="hybridMultilevel"/>
    <w:tmpl w:val="DE66AE0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5">
    <w:nsid w:val="3E1B5511"/>
    <w:multiLevelType w:val="hybridMultilevel"/>
    <w:tmpl w:val="7520D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E7F465E"/>
    <w:multiLevelType w:val="hybridMultilevel"/>
    <w:tmpl w:val="98B61F54"/>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460062"/>
    <w:multiLevelType w:val="hybridMultilevel"/>
    <w:tmpl w:val="BEB0E9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46335E96"/>
    <w:multiLevelType w:val="hybridMultilevel"/>
    <w:tmpl w:val="BFDAAE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49F330DA"/>
    <w:multiLevelType w:val="hybridMultilevel"/>
    <w:tmpl w:val="CC209D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4DF911F5"/>
    <w:multiLevelType w:val="hybridMultilevel"/>
    <w:tmpl w:val="3D323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F3E4E6E"/>
    <w:multiLevelType w:val="hybridMultilevel"/>
    <w:tmpl w:val="4CEC7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67B7F6A"/>
    <w:multiLevelType w:val="hybridMultilevel"/>
    <w:tmpl w:val="95AA3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4C5145"/>
    <w:multiLevelType w:val="hybridMultilevel"/>
    <w:tmpl w:val="09880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C0153A2"/>
    <w:multiLevelType w:val="hybridMultilevel"/>
    <w:tmpl w:val="8BCEC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00C7934"/>
    <w:multiLevelType w:val="hybridMultilevel"/>
    <w:tmpl w:val="0F081C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61FE21C9"/>
    <w:multiLevelType w:val="hybridMultilevel"/>
    <w:tmpl w:val="A03A3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7143F2"/>
    <w:multiLevelType w:val="hybridMultilevel"/>
    <w:tmpl w:val="DAAA3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8902167"/>
    <w:multiLevelType w:val="hybridMultilevel"/>
    <w:tmpl w:val="4C70BC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nsid w:val="6A6021FF"/>
    <w:multiLevelType w:val="hybridMultilevel"/>
    <w:tmpl w:val="C5B06FE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0">
    <w:nsid w:val="70FA70B3"/>
    <w:multiLevelType w:val="hybridMultilevel"/>
    <w:tmpl w:val="90847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1DA0F10"/>
    <w:multiLevelType w:val="hybridMultilevel"/>
    <w:tmpl w:val="2D7C5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2F27A9C"/>
    <w:multiLevelType w:val="hybridMultilevel"/>
    <w:tmpl w:val="F0B88A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7413457F"/>
    <w:multiLevelType w:val="hybridMultilevel"/>
    <w:tmpl w:val="D4926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4DA2C16"/>
    <w:multiLevelType w:val="hybridMultilevel"/>
    <w:tmpl w:val="F0CEC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99B0394"/>
    <w:multiLevelType w:val="hybridMultilevel"/>
    <w:tmpl w:val="DE96B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4F602F"/>
    <w:multiLevelType w:val="hybridMultilevel"/>
    <w:tmpl w:val="7A663F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0"/>
  </w:num>
  <w:num w:numId="6">
    <w:abstractNumId w:val="28"/>
  </w:num>
  <w:num w:numId="7">
    <w:abstractNumId w:val="18"/>
  </w:num>
  <w:num w:numId="8">
    <w:abstractNumId w:val="6"/>
  </w:num>
  <w:num w:numId="9">
    <w:abstractNumId w:val="17"/>
  </w:num>
  <w:num w:numId="10">
    <w:abstractNumId w:val="16"/>
  </w:num>
  <w:num w:numId="11">
    <w:abstractNumId w:val="13"/>
  </w:num>
  <w:num w:numId="12">
    <w:abstractNumId w:val="19"/>
  </w:num>
  <w:num w:numId="13">
    <w:abstractNumId w:val="30"/>
  </w:num>
  <w:num w:numId="14">
    <w:abstractNumId w:val="40"/>
  </w:num>
  <w:num w:numId="15">
    <w:abstractNumId w:val="5"/>
  </w:num>
  <w:num w:numId="16">
    <w:abstractNumId w:val="25"/>
  </w:num>
  <w:num w:numId="17">
    <w:abstractNumId w:val="33"/>
  </w:num>
  <w:num w:numId="18">
    <w:abstractNumId w:val="37"/>
  </w:num>
  <w:num w:numId="19">
    <w:abstractNumId w:val="8"/>
  </w:num>
  <w:num w:numId="20">
    <w:abstractNumId w:val="32"/>
  </w:num>
  <w:num w:numId="21">
    <w:abstractNumId w:val="7"/>
  </w:num>
  <w:num w:numId="22">
    <w:abstractNumId w:val="38"/>
  </w:num>
  <w:num w:numId="23">
    <w:abstractNumId w:val="46"/>
  </w:num>
  <w:num w:numId="24">
    <w:abstractNumId w:val="29"/>
  </w:num>
  <w:num w:numId="25">
    <w:abstractNumId w:val="24"/>
  </w:num>
  <w:num w:numId="26">
    <w:abstractNumId w:val="43"/>
  </w:num>
  <w:num w:numId="27">
    <w:abstractNumId w:val="36"/>
  </w:num>
  <w:num w:numId="28">
    <w:abstractNumId w:val="26"/>
  </w:num>
  <w:num w:numId="29">
    <w:abstractNumId w:val="45"/>
  </w:num>
  <w:num w:numId="30">
    <w:abstractNumId w:val="34"/>
  </w:num>
  <w:num w:numId="31">
    <w:abstractNumId w:val="23"/>
  </w:num>
  <w:num w:numId="32">
    <w:abstractNumId w:val="0"/>
  </w:num>
  <w:num w:numId="33">
    <w:abstractNumId w:val="2"/>
  </w:num>
  <w:num w:numId="34">
    <w:abstractNumId w:val="1"/>
  </w:num>
  <w:num w:numId="35">
    <w:abstractNumId w:val="15"/>
  </w:num>
  <w:num w:numId="36">
    <w:abstractNumId w:val="10"/>
  </w:num>
  <w:num w:numId="37">
    <w:abstractNumId w:val="4"/>
  </w:num>
  <w:num w:numId="38">
    <w:abstractNumId w:val="35"/>
  </w:num>
  <w:num w:numId="39">
    <w:abstractNumId w:val="44"/>
  </w:num>
  <w:num w:numId="40">
    <w:abstractNumId w:val="22"/>
  </w:num>
  <w:num w:numId="41">
    <w:abstractNumId w:val="21"/>
  </w:num>
  <w:num w:numId="42">
    <w:abstractNumId w:val="9"/>
  </w:num>
  <w:num w:numId="43">
    <w:abstractNumId w:val="3"/>
  </w:num>
  <w:num w:numId="44">
    <w:abstractNumId w:val="14"/>
  </w:num>
  <w:num w:numId="45">
    <w:abstractNumId w:val="41"/>
  </w:num>
  <w:num w:numId="46">
    <w:abstractNumId w:val="39"/>
  </w:num>
  <w:num w:numId="47">
    <w:abstractNumId w:val="4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Sect"/>
    <w:footnote w:id="0"/>
    <w:footnote w:id="1"/>
  </w:footnotePr>
  <w:endnotePr>
    <w:endnote w:id="0"/>
    <w:endnote w:id="1"/>
  </w:endnotePr>
  <w:compat/>
  <w:rsids>
    <w:rsidRoot w:val="00500DB0"/>
    <w:rsid w:val="00067CE6"/>
    <w:rsid w:val="000E7992"/>
    <w:rsid w:val="00112115"/>
    <w:rsid w:val="001360D4"/>
    <w:rsid w:val="00180544"/>
    <w:rsid w:val="00230E15"/>
    <w:rsid w:val="002F7295"/>
    <w:rsid w:val="003833D8"/>
    <w:rsid w:val="003B6E2C"/>
    <w:rsid w:val="003C314C"/>
    <w:rsid w:val="004279D0"/>
    <w:rsid w:val="00464834"/>
    <w:rsid w:val="004B09C2"/>
    <w:rsid w:val="00500DB0"/>
    <w:rsid w:val="0052413D"/>
    <w:rsid w:val="00573D44"/>
    <w:rsid w:val="00607B67"/>
    <w:rsid w:val="0064736F"/>
    <w:rsid w:val="006E504F"/>
    <w:rsid w:val="00783B13"/>
    <w:rsid w:val="00831F58"/>
    <w:rsid w:val="008853F1"/>
    <w:rsid w:val="008A73DC"/>
    <w:rsid w:val="008F27EA"/>
    <w:rsid w:val="008F49F2"/>
    <w:rsid w:val="0090017D"/>
    <w:rsid w:val="009555BA"/>
    <w:rsid w:val="009F2A36"/>
    <w:rsid w:val="00A9423D"/>
    <w:rsid w:val="00B00AEF"/>
    <w:rsid w:val="00C1349B"/>
    <w:rsid w:val="00C206EC"/>
    <w:rsid w:val="00C931FC"/>
    <w:rsid w:val="00CF265C"/>
    <w:rsid w:val="00D04823"/>
    <w:rsid w:val="00E523ED"/>
    <w:rsid w:val="00E77D01"/>
    <w:rsid w:val="00F60015"/>
    <w:rsid w:val="00FD50E7"/>
    <w:rsid w:val="00FE31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EA"/>
  </w:style>
  <w:style w:type="paragraph" w:styleId="Balk1">
    <w:name w:val="heading 1"/>
    <w:basedOn w:val="Normal"/>
    <w:next w:val="Normal"/>
    <w:link w:val="Balk1Char"/>
    <w:uiPriority w:val="1"/>
    <w:qFormat/>
    <w:rsid w:val="009555BA"/>
    <w:pPr>
      <w:widowControl w:val="0"/>
      <w:autoSpaceDE w:val="0"/>
      <w:autoSpaceDN w:val="0"/>
      <w:spacing w:after="0" w:line="240" w:lineRule="auto"/>
      <w:ind w:left="457" w:right="649"/>
      <w:jc w:val="center"/>
      <w:outlineLvl w:val="0"/>
    </w:pPr>
    <w:rPr>
      <w:rFonts w:ascii="Times New Roman" w:eastAsia="Times New Roman" w:hAnsi="Times New Roman" w:cs="Times New Roman"/>
      <w:b/>
      <w:bCs/>
      <w:sz w:val="36"/>
      <w:szCs w:val="401"/>
      <w:lang w:eastAsia="tr-TR" w:bidi="tr-TR"/>
    </w:rPr>
  </w:style>
  <w:style w:type="paragraph" w:styleId="Balk2">
    <w:name w:val="heading 2"/>
    <w:basedOn w:val="Normal"/>
    <w:link w:val="Balk2Char"/>
    <w:uiPriority w:val="1"/>
    <w:qFormat/>
    <w:rsid w:val="009555BA"/>
    <w:pPr>
      <w:widowControl w:val="0"/>
      <w:autoSpaceDE w:val="0"/>
      <w:autoSpaceDN w:val="0"/>
      <w:spacing w:after="0" w:line="240" w:lineRule="auto"/>
      <w:ind w:left="464" w:right="640"/>
      <w:jc w:val="center"/>
      <w:outlineLvl w:val="1"/>
    </w:pPr>
    <w:rPr>
      <w:rFonts w:eastAsia="Times New Roman" w:cs="Times New Roman"/>
      <w:b/>
      <w:sz w:val="24"/>
      <w:szCs w:val="401"/>
      <w:lang w:eastAsia="tr-TR" w:bidi="tr-TR"/>
    </w:rPr>
  </w:style>
  <w:style w:type="paragraph" w:styleId="Balk3">
    <w:name w:val="heading 3"/>
    <w:next w:val="Normal"/>
    <w:link w:val="Balk3Char"/>
    <w:uiPriority w:val="1"/>
    <w:qFormat/>
    <w:rsid w:val="009555BA"/>
    <w:pPr>
      <w:widowControl w:val="0"/>
      <w:autoSpaceDE w:val="0"/>
      <w:autoSpaceDN w:val="0"/>
      <w:spacing w:before="2422" w:after="120" w:line="240" w:lineRule="auto"/>
      <w:ind w:left="464"/>
      <w:jc w:val="center"/>
      <w:outlineLvl w:val="2"/>
    </w:pPr>
    <w:rPr>
      <w:rFonts w:ascii="Calibri" w:eastAsia="Times New Roman" w:hAnsi="Calibri" w:cs="Times New Roman"/>
      <w:b/>
      <w:bCs/>
      <w:sz w:val="40"/>
      <w:szCs w:val="40"/>
      <w:lang w:eastAsia="tr-TR" w:bidi="tr-TR"/>
    </w:rPr>
  </w:style>
  <w:style w:type="paragraph" w:styleId="Balk4">
    <w:name w:val="heading 4"/>
    <w:basedOn w:val="Normal"/>
    <w:next w:val="Normal"/>
    <w:link w:val="Balk4Char"/>
    <w:uiPriority w:val="1"/>
    <w:unhideWhenUsed/>
    <w:qFormat/>
    <w:rsid w:val="001360D4"/>
    <w:pPr>
      <w:keepNext/>
      <w:keepLines/>
      <w:spacing w:before="200" w:after="0"/>
      <w:jc w:val="center"/>
      <w:outlineLvl w:val="3"/>
    </w:pPr>
    <w:rPr>
      <w:rFonts w:eastAsiaTheme="majorEastAsia" w:cstheme="majorBidi"/>
      <w:b/>
      <w:bCs/>
      <w:iCs/>
      <w:sz w:val="28"/>
    </w:rPr>
  </w:style>
  <w:style w:type="paragraph" w:styleId="Balk5">
    <w:name w:val="heading 5"/>
    <w:basedOn w:val="Normal"/>
    <w:link w:val="Balk5Char"/>
    <w:uiPriority w:val="1"/>
    <w:qFormat/>
    <w:rsid w:val="003B6E2C"/>
    <w:pPr>
      <w:widowControl w:val="0"/>
      <w:autoSpaceDE w:val="0"/>
      <w:autoSpaceDN w:val="0"/>
      <w:spacing w:after="0" w:line="240" w:lineRule="auto"/>
      <w:ind w:left="942" w:hanging="706"/>
      <w:outlineLvl w:val="4"/>
    </w:pPr>
    <w:rPr>
      <w:rFonts w:ascii="Times New Roman" w:eastAsia="Times New Roman" w:hAnsi="Times New Roman" w:cs="Times New Roman"/>
      <w:b/>
      <w:bCs/>
      <w:sz w:val="28"/>
      <w:szCs w:val="28"/>
      <w:lang w:eastAsia="tr-TR" w:bidi="tr-TR"/>
    </w:rPr>
  </w:style>
  <w:style w:type="paragraph" w:styleId="Balk6">
    <w:name w:val="heading 6"/>
    <w:basedOn w:val="Normal"/>
    <w:link w:val="Balk6Char"/>
    <w:uiPriority w:val="1"/>
    <w:qFormat/>
    <w:rsid w:val="003B6E2C"/>
    <w:pPr>
      <w:widowControl w:val="0"/>
      <w:autoSpaceDE w:val="0"/>
      <w:autoSpaceDN w:val="0"/>
      <w:spacing w:after="0" w:line="240" w:lineRule="auto"/>
      <w:ind w:left="1302" w:hanging="360"/>
      <w:outlineLvl w:val="5"/>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555BA"/>
    <w:rPr>
      <w:rFonts w:ascii="Times New Roman" w:eastAsia="Times New Roman" w:hAnsi="Times New Roman" w:cs="Times New Roman"/>
      <w:b/>
      <w:bCs/>
      <w:sz w:val="36"/>
      <w:szCs w:val="401"/>
      <w:lang w:eastAsia="tr-TR" w:bidi="tr-TR"/>
    </w:rPr>
  </w:style>
  <w:style w:type="character" w:customStyle="1" w:styleId="Balk3Char">
    <w:name w:val="Başlık 3 Char"/>
    <w:basedOn w:val="VarsaylanParagrafYazTipi"/>
    <w:link w:val="Balk3"/>
    <w:uiPriority w:val="1"/>
    <w:rsid w:val="009555BA"/>
    <w:rPr>
      <w:rFonts w:ascii="Calibri" w:eastAsia="Times New Roman" w:hAnsi="Calibri" w:cs="Times New Roman"/>
      <w:b/>
      <w:bCs/>
      <w:sz w:val="40"/>
      <w:szCs w:val="40"/>
      <w:lang w:eastAsia="tr-TR" w:bidi="tr-TR"/>
    </w:rPr>
  </w:style>
  <w:style w:type="character" w:customStyle="1" w:styleId="Balk2Char">
    <w:name w:val="Başlık 2 Char"/>
    <w:basedOn w:val="VarsaylanParagrafYazTipi"/>
    <w:link w:val="Balk2"/>
    <w:uiPriority w:val="1"/>
    <w:rsid w:val="009555BA"/>
    <w:rPr>
      <w:rFonts w:eastAsia="Times New Roman" w:cs="Times New Roman"/>
      <w:b/>
      <w:sz w:val="24"/>
      <w:szCs w:val="401"/>
      <w:lang w:eastAsia="tr-TR" w:bidi="tr-TR"/>
    </w:rPr>
  </w:style>
  <w:style w:type="character" w:customStyle="1" w:styleId="Balk4Char">
    <w:name w:val="Başlık 4 Char"/>
    <w:basedOn w:val="VarsaylanParagrafYazTipi"/>
    <w:link w:val="Balk4"/>
    <w:uiPriority w:val="1"/>
    <w:rsid w:val="001360D4"/>
    <w:rPr>
      <w:rFonts w:eastAsiaTheme="majorEastAsia" w:cstheme="majorBidi"/>
      <w:b/>
      <w:bCs/>
      <w:iCs/>
      <w:sz w:val="28"/>
    </w:rPr>
  </w:style>
  <w:style w:type="paragraph" w:styleId="DipnotMetni">
    <w:name w:val="footnote text"/>
    <w:basedOn w:val="Normal"/>
    <w:link w:val="DipnotMetniChar"/>
    <w:unhideWhenUsed/>
    <w:rsid w:val="00FE31CA"/>
    <w:pPr>
      <w:spacing w:after="0" w:line="240" w:lineRule="auto"/>
    </w:pPr>
    <w:rPr>
      <w:sz w:val="20"/>
      <w:szCs w:val="20"/>
    </w:rPr>
  </w:style>
  <w:style w:type="character" w:customStyle="1" w:styleId="DipnotMetniChar">
    <w:name w:val="Dipnot Metni Char"/>
    <w:basedOn w:val="VarsaylanParagrafYazTipi"/>
    <w:link w:val="DipnotMetni"/>
    <w:rsid w:val="00FE31CA"/>
    <w:rPr>
      <w:sz w:val="20"/>
      <w:szCs w:val="20"/>
    </w:rPr>
  </w:style>
  <w:style w:type="character" w:styleId="DipnotBavurusu">
    <w:name w:val="footnote reference"/>
    <w:uiPriority w:val="99"/>
    <w:rsid w:val="00FE31CA"/>
    <w:rPr>
      <w:vertAlign w:val="superscript"/>
    </w:rPr>
  </w:style>
  <w:style w:type="table" w:customStyle="1" w:styleId="TabloKlavuzu9">
    <w:name w:val="Tablo Kılavuzu9"/>
    <w:basedOn w:val="NormalTablo"/>
    <w:next w:val="TabloKlavuzu"/>
    <w:uiPriority w:val="59"/>
    <w:rsid w:val="00FE3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E31CA"/>
    <w:rPr>
      <w:color w:val="0000FF"/>
      <w:u w:val="single"/>
    </w:rPr>
  </w:style>
  <w:style w:type="table" w:styleId="TabloKlavuzu">
    <w:name w:val="Table Grid"/>
    <w:basedOn w:val="NormalTablo"/>
    <w:uiPriority w:val="59"/>
    <w:rsid w:val="00FE3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E31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31CA"/>
  </w:style>
  <w:style w:type="paragraph" w:styleId="Altbilgi">
    <w:name w:val="footer"/>
    <w:basedOn w:val="Normal"/>
    <w:link w:val="AltbilgiChar"/>
    <w:uiPriority w:val="99"/>
    <w:unhideWhenUsed/>
    <w:rsid w:val="00FE31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31CA"/>
  </w:style>
  <w:style w:type="table" w:customStyle="1" w:styleId="TabloKlavuzu15">
    <w:name w:val="Tablo Kılavuzu15"/>
    <w:basedOn w:val="NormalTablo"/>
    <w:next w:val="TabloKlavuzu"/>
    <w:uiPriority w:val="59"/>
    <w:rsid w:val="0018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F60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1"/>
    <w:rsid w:val="003B6E2C"/>
    <w:rPr>
      <w:rFonts w:ascii="Times New Roman" w:eastAsia="Times New Roman" w:hAnsi="Times New Roman" w:cs="Times New Roman"/>
      <w:b/>
      <w:bCs/>
      <w:sz w:val="28"/>
      <w:szCs w:val="28"/>
      <w:lang w:eastAsia="tr-TR" w:bidi="tr-TR"/>
    </w:rPr>
  </w:style>
  <w:style w:type="character" w:customStyle="1" w:styleId="Balk6Char">
    <w:name w:val="Başlık 6 Char"/>
    <w:basedOn w:val="VarsaylanParagrafYazTipi"/>
    <w:link w:val="Balk6"/>
    <w:uiPriority w:val="1"/>
    <w:rsid w:val="003B6E2C"/>
    <w:rPr>
      <w:rFonts w:ascii="Times New Roman" w:eastAsia="Times New Roman" w:hAnsi="Times New Roman" w:cs="Times New Roman"/>
      <w:b/>
      <w:bCs/>
      <w:sz w:val="24"/>
      <w:szCs w:val="24"/>
      <w:lang w:eastAsia="tr-TR" w:bidi="tr-TR"/>
    </w:rPr>
  </w:style>
  <w:style w:type="numbering" w:customStyle="1" w:styleId="ListeYok1">
    <w:name w:val="Liste Yok1"/>
    <w:next w:val="ListeYok"/>
    <w:uiPriority w:val="99"/>
    <w:semiHidden/>
    <w:unhideWhenUsed/>
    <w:rsid w:val="003B6E2C"/>
  </w:style>
  <w:style w:type="paragraph" w:customStyle="1" w:styleId="AralkYok1">
    <w:name w:val="Aralık Yok1"/>
    <w:next w:val="AralkYok"/>
    <w:link w:val="AralkYokChar"/>
    <w:uiPriority w:val="1"/>
    <w:qFormat/>
    <w:rsid w:val="003B6E2C"/>
    <w:pPr>
      <w:spacing w:after="0" w:line="240" w:lineRule="auto"/>
    </w:pPr>
    <w:rPr>
      <w:rFonts w:eastAsia="Times New Roman"/>
    </w:rPr>
  </w:style>
  <w:style w:type="character" w:customStyle="1" w:styleId="AralkYokChar">
    <w:name w:val="Aralık Yok Char"/>
    <w:basedOn w:val="VarsaylanParagrafYazTipi"/>
    <w:link w:val="AralkYok1"/>
    <w:uiPriority w:val="1"/>
    <w:rsid w:val="003B6E2C"/>
    <w:rPr>
      <w:rFonts w:eastAsia="Times New Roman"/>
      <w:lang w:val="tr-TR"/>
    </w:rPr>
  </w:style>
  <w:style w:type="table" w:customStyle="1" w:styleId="TableNormal">
    <w:name w:val="Table Normal"/>
    <w:uiPriority w:val="2"/>
    <w:semiHidden/>
    <w:unhideWhenUsed/>
    <w:qFormat/>
    <w:rsid w:val="003B6E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B6E2C"/>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3B6E2C"/>
    <w:rPr>
      <w:rFonts w:ascii="Times New Roman" w:eastAsia="Times New Roman" w:hAnsi="Times New Roman" w:cs="Times New Roman"/>
      <w:sz w:val="24"/>
      <w:szCs w:val="24"/>
      <w:lang w:eastAsia="tr-TR" w:bidi="tr-TR"/>
    </w:rPr>
  </w:style>
  <w:style w:type="paragraph" w:styleId="ListeParagraf">
    <w:name w:val="List Paragraph"/>
    <w:basedOn w:val="Normal"/>
    <w:link w:val="ListeParagrafChar"/>
    <w:uiPriority w:val="34"/>
    <w:qFormat/>
    <w:rsid w:val="003B6E2C"/>
    <w:pPr>
      <w:widowControl w:val="0"/>
      <w:autoSpaceDE w:val="0"/>
      <w:autoSpaceDN w:val="0"/>
      <w:spacing w:after="0" w:line="240" w:lineRule="auto"/>
      <w:ind w:left="957" w:hanging="361"/>
    </w:pPr>
    <w:rPr>
      <w:rFonts w:ascii="Times New Roman" w:eastAsia="Times New Roman" w:hAnsi="Times New Roman" w:cs="Times New Roman"/>
      <w:lang w:eastAsia="tr-TR" w:bidi="tr-TR"/>
    </w:rPr>
  </w:style>
  <w:style w:type="character" w:customStyle="1" w:styleId="ListeParagrafChar">
    <w:name w:val="Liste Paragraf Char"/>
    <w:basedOn w:val="VarsaylanParagrafYazTipi"/>
    <w:link w:val="ListeParagraf"/>
    <w:uiPriority w:val="34"/>
    <w:rsid w:val="003B6E2C"/>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3B6E2C"/>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3B6E2C"/>
    <w:pPr>
      <w:widowControl w:val="0"/>
      <w:autoSpaceDE w:val="0"/>
      <w:autoSpaceDN w:val="0"/>
      <w:spacing w:after="0" w:line="240" w:lineRule="auto"/>
    </w:pPr>
    <w:rPr>
      <w:rFonts w:ascii="Tahoma" w:eastAsia="Times New Roman" w:hAnsi="Tahoma" w:cs="Tahoma"/>
      <w:sz w:val="16"/>
      <w:szCs w:val="16"/>
      <w:lang w:eastAsia="tr-TR" w:bidi="tr-TR"/>
    </w:rPr>
  </w:style>
  <w:style w:type="character" w:customStyle="1" w:styleId="BalonMetniChar">
    <w:name w:val="Balon Metni Char"/>
    <w:basedOn w:val="VarsaylanParagrafYazTipi"/>
    <w:link w:val="BalonMetni"/>
    <w:uiPriority w:val="99"/>
    <w:semiHidden/>
    <w:rsid w:val="003B6E2C"/>
    <w:rPr>
      <w:rFonts w:ascii="Tahoma" w:eastAsia="Times New Roman" w:hAnsi="Tahoma" w:cs="Tahoma"/>
      <w:sz w:val="16"/>
      <w:szCs w:val="16"/>
      <w:lang w:eastAsia="tr-TR" w:bidi="tr-TR"/>
    </w:rPr>
  </w:style>
  <w:style w:type="paragraph" w:customStyle="1" w:styleId="TBal1">
    <w:name w:val="İÇT Başlığı1"/>
    <w:basedOn w:val="Balk1"/>
    <w:next w:val="Normal"/>
    <w:uiPriority w:val="39"/>
    <w:semiHidden/>
    <w:unhideWhenUsed/>
    <w:qFormat/>
    <w:rsid w:val="003B6E2C"/>
    <w:pPr>
      <w:keepNext/>
      <w:keepLines/>
      <w:widowControl/>
      <w:autoSpaceDE/>
      <w:autoSpaceDN/>
      <w:spacing w:before="480" w:line="276" w:lineRule="auto"/>
      <w:ind w:left="0" w:right="0"/>
      <w:jc w:val="left"/>
      <w:outlineLvl w:val="9"/>
    </w:pPr>
    <w:rPr>
      <w:rFonts w:ascii="Cambria" w:hAnsi="Cambria"/>
      <w:color w:val="365F91"/>
      <w:sz w:val="28"/>
      <w:szCs w:val="28"/>
      <w:lang w:bidi="ar-SA"/>
    </w:rPr>
  </w:style>
  <w:style w:type="paragraph" w:customStyle="1" w:styleId="T21">
    <w:name w:val="İÇT 21"/>
    <w:basedOn w:val="Normal"/>
    <w:next w:val="Normal"/>
    <w:autoRedefine/>
    <w:uiPriority w:val="39"/>
    <w:unhideWhenUsed/>
    <w:qFormat/>
    <w:rsid w:val="003B6E2C"/>
    <w:pPr>
      <w:spacing w:after="100"/>
      <w:ind w:left="220"/>
    </w:pPr>
    <w:rPr>
      <w:rFonts w:eastAsia="Times New Roman"/>
      <w:lang w:eastAsia="tr-TR"/>
    </w:rPr>
  </w:style>
  <w:style w:type="paragraph" w:customStyle="1" w:styleId="T11">
    <w:name w:val="İÇT 11"/>
    <w:basedOn w:val="Normal"/>
    <w:next w:val="Normal"/>
    <w:autoRedefine/>
    <w:uiPriority w:val="39"/>
    <w:unhideWhenUsed/>
    <w:qFormat/>
    <w:rsid w:val="003B6E2C"/>
    <w:pPr>
      <w:spacing w:after="100"/>
    </w:pPr>
    <w:rPr>
      <w:rFonts w:eastAsia="Times New Roman"/>
      <w:lang w:eastAsia="tr-TR"/>
    </w:rPr>
  </w:style>
  <w:style w:type="paragraph" w:customStyle="1" w:styleId="T31">
    <w:name w:val="İÇT 31"/>
    <w:basedOn w:val="Normal"/>
    <w:next w:val="Normal"/>
    <w:autoRedefine/>
    <w:uiPriority w:val="39"/>
    <w:unhideWhenUsed/>
    <w:qFormat/>
    <w:rsid w:val="003B6E2C"/>
    <w:pPr>
      <w:spacing w:after="100"/>
      <w:ind w:left="440"/>
    </w:pPr>
    <w:rPr>
      <w:rFonts w:eastAsia="Times New Roman"/>
      <w:lang w:eastAsia="tr-TR"/>
    </w:rPr>
  </w:style>
  <w:style w:type="table" w:customStyle="1" w:styleId="TabloKlavuzu1">
    <w:name w:val="Tablo Kılavuzu1"/>
    <w:basedOn w:val="NormalTablo"/>
    <w:next w:val="TabloKlavuzu"/>
    <w:uiPriority w:val="59"/>
    <w:rsid w:val="003B6E2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3B6E2C"/>
    <w:pPr>
      <w:widowControl w:val="0"/>
      <w:autoSpaceDE w:val="0"/>
      <w:autoSpaceDN w:val="0"/>
      <w:spacing w:after="0" w:line="240" w:lineRule="auto"/>
    </w:pPr>
    <w:rPr>
      <w:rFonts w:ascii="Cambria" w:eastAsia="Times New Roman" w:hAnsi="Cambria"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B6E2C"/>
    <w:pPr>
      <w:widowControl w:val="0"/>
      <w:autoSpaceDE w:val="0"/>
      <w:autoSpaceDN w:val="0"/>
      <w:spacing w:after="0" w:line="240" w:lineRule="auto"/>
    </w:pPr>
    <w:rPr>
      <w:rFonts w:ascii="Cambria" w:eastAsia="Times New Roman" w:hAnsi="Cambria" w:cs="Times New Roman"/>
      <w:lang w:val="en-US"/>
    </w:rPr>
    <w:tblPr>
      <w:tblInd w:w="0" w:type="dxa"/>
      <w:tblCellMar>
        <w:top w:w="0" w:type="dxa"/>
        <w:left w:w="0" w:type="dxa"/>
        <w:bottom w:w="0" w:type="dxa"/>
        <w:right w:w="0" w:type="dxa"/>
      </w:tblCellMar>
    </w:tblPr>
  </w:style>
  <w:style w:type="paragraph" w:customStyle="1" w:styleId="Balk51">
    <w:name w:val="Başlık 51"/>
    <w:basedOn w:val="Normal"/>
    <w:uiPriority w:val="1"/>
    <w:qFormat/>
    <w:rsid w:val="003B6E2C"/>
    <w:pPr>
      <w:widowControl w:val="0"/>
      <w:autoSpaceDE w:val="0"/>
      <w:autoSpaceDN w:val="0"/>
      <w:spacing w:after="0" w:line="240" w:lineRule="auto"/>
      <w:ind w:left="942" w:hanging="706"/>
      <w:outlineLvl w:val="5"/>
    </w:pPr>
    <w:rPr>
      <w:rFonts w:ascii="Times New Roman" w:eastAsia="Times New Roman" w:hAnsi="Times New Roman" w:cs="Times New Roman"/>
      <w:b/>
      <w:bCs/>
      <w:sz w:val="28"/>
      <w:szCs w:val="28"/>
      <w:lang w:eastAsia="tr-TR" w:bidi="tr-TR"/>
    </w:rPr>
  </w:style>
  <w:style w:type="paragraph" w:customStyle="1" w:styleId="Balk61">
    <w:name w:val="Başlık 61"/>
    <w:basedOn w:val="Normal"/>
    <w:uiPriority w:val="1"/>
    <w:qFormat/>
    <w:rsid w:val="003B6E2C"/>
    <w:pPr>
      <w:widowControl w:val="0"/>
      <w:autoSpaceDE w:val="0"/>
      <w:autoSpaceDN w:val="0"/>
      <w:spacing w:after="0" w:line="240" w:lineRule="auto"/>
      <w:ind w:left="1302" w:hanging="360"/>
      <w:outlineLvl w:val="6"/>
    </w:pPr>
    <w:rPr>
      <w:rFonts w:ascii="Times New Roman" w:eastAsia="Times New Roman" w:hAnsi="Times New Roman" w:cs="Times New Roman"/>
      <w:b/>
      <w:bCs/>
      <w:sz w:val="24"/>
      <w:szCs w:val="24"/>
      <w:lang w:eastAsia="tr-TR" w:bidi="tr-TR"/>
    </w:rPr>
  </w:style>
  <w:style w:type="table" w:customStyle="1" w:styleId="TableNormal2">
    <w:name w:val="Table Normal2"/>
    <w:uiPriority w:val="2"/>
    <w:semiHidden/>
    <w:unhideWhenUsed/>
    <w:qFormat/>
    <w:rsid w:val="003B6E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3">
    <w:name w:val="Tablo Kılavuzu13"/>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3B6E2C"/>
    <w:pPr>
      <w:widowControl w:val="0"/>
      <w:autoSpaceDE w:val="0"/>
      <w:autoSpaceDN w:val="0"/>
      <w:spacing w:after="0" w:line="240" w:lineRule="auto"/>
    </w:pPr>
    <w:rPr>
      <w:rFonts w:ascii="Cambria" w:eastAsia="Times New Roman" w:hAnsi="Cambria"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6E2C"/>
    <w:pPr>
      <w:widowControl w:val="0"/>
      <w:autoSpaceDE w:val="0"/>
      <w:autoSpaceDN w:val="0"/>
      <w:spacing w:after="0" w:line="240" w:lineRule="auto"/>
    </w:pPr>
    <w:rPr>
      <w:rFonts w:ascii="Cambria" w:eastAsia="Times New Roman" w:hAnsi="Cambria" w:cs="Times New Roman"/>
      <w:lang w:val="en-US"/>
    </w:rPr>
    <w:tblPr>
      <w:tblInd w:w="0" w:type="dxa"/>
      <w:tblCellMar>
        <w:top w:w="0" w:type="dxa"/>
        <w:left w:w="0" w:type="dxa"/>
        <w:bottom w:w="0" w:type="dxa"/>
        <w:right w:w="0" w:type="dxa"/>
      </w:tblCellMar>
    </w:tblPr>
  </w:style>
  <w:style w:type="paragraph" w:styleId="BelgeBalantlar">
    <w:name w:val="Document Map"/>
    <w:basedOn w:val="Normal"/>
    <w:link w:val="BelgeBalantlarChar"/>
    <w:uiPriority w:val="99"/>
    <w:semiHidden/>
    <w:unhideWhenUsed/>
    <w:rsid w:val="003B6E2C"/>
    <w:pPr>
      <w:widowControl w:val="0"/>
      <w:autoSpaceDE w:val="0"/>
      <w:autoSpaceDN w:val="0"/>
      <w:spacing w:after="0" w:line="240" w:lineRule="auto"/>
    </w:pPr>
    <w:rPr>
      <w:rFonts w:ascii="Tahoma" w:eastAsia="Times New Roman" w:hAnsi="Tahoma" w:cs="Tahoma"/>
      <w:sz w:val="16"/>
      <w:szCs w:val="16"/>
      <w:lang w:eastAsia="tr-TR" w:bidi="tr-TR"/>
    </w:rPr>
  </w:style>
  <w:style w:type="character" w:customStyle="1" w:styleId="BelgeBalantlarChar">
    <w:name w:val="Belge Bağlantıları Char"/>
    <w:basedOn w:val="VarsaylanParagrafYazTipi"/>
    <w:link w:val="BelgeBalantlar"/>
    <w:uiPriority w:val="99"/>
    <w:semiHidden/>
    <w:rsid w:val="003B6E2C"/>
    <w:rPr>
      <w:rFonts w:ascii="Tahoma" w:eastAsia="Times New Roman" w:hAnsi="Tahoma" w:cs="Tahoma"/>
      <w:sz w:val="16"/>
      <w:szCs w:val="16"/>
      <w:lang w:eastAsia="tr-TR" w:bidi="tr-TR"/>
    </w:rPr>
  </w:style>
  <w:style w:type="paragraph" w:styleId="Dzeltme">
    <w:name w:val="Revision"/>
    <w:hidden/>
    <w:uiPriority w:val="99"/>
    <w:semiHidden/>
    <w:rsid w:val="003B6E2C"/>
    <w:pPr>
      <w:spacing w:after="0" w:line="240" w:lineRule="auto"/>
    </w:pPr>
    <w:rPr>
      <w:rFonts w:ascii="Times New Roman" w:eastAsia="Times New Roman" w:hAnsi="Times New Roman" w:cs="Times New Roman"/>
      <w:lang w:eastAsia="tr-TR" w:bidi="tr-TR"/>
    </w:rPr>
  </w:style>
  <w:style w:type="paragraph" w:customStyle="1" w:styleId="Default">
    <w:name w:val="Default"/>
    <w:rsid w:val="003B6E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3B6E2C"/>
  </w:style>
  <w:style w:type="paragraph" w:styleId="NormalWeb">
    <w:name w:val="Normal (Web)"/>
    <w:basedOn w:val="Normal"/>
    <w:uiPriority w:val="99"/>
    <w:unhideWhenUsed/>
    <w:rsid w:val="003B6E2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52">
    <w:name w:val="Tablo Kılavuzu152"/>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3B6E2C"/>
    <w:pPr>
      <w:widowControl w:val="0"/>
      <w:autoSpaceDE w:val="0"/>
      <w:autoSpaceDN w:val="0"/>
      <w:spacing w:after="0" w:line="240" w:lineRule="auto"/>
    </w:pPr>
    <w:rPr>
      <w:rFonts w:ascii="Cambria" w:eastAsia="Times New Roman" w:hAnsi="Cambria" w:cs="Times New Roman"/>
      <w:lang w:val="en-US"/>
    </w:rPr>
    <w:tblPr>
      <w:tblInd w:w="0" w:type="dxa"/>
      <w:tblCellMar>
        <w:top w:w="0" w:type="dxa"/>
        <w:left w:w="0" w:type="dxa"/>
        <w:bottom w:w="0" w:type="dxa"/>
        <w:right w:w="0" w:type="dxa"/>
      </w:tblCellMar>
    </w:tblPr>
  </w:style>
  <w:style w:type="table" w:customStyle="1" w:styleId="TabloKlavuzu21">
    <w:name w:val="Tablo Kılavuzu21"/>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3B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3B6E2C"/>
    <w:pPr>
      <w:widowControl w:val="0"/>
      <w:autoSpaceDE w:val="0"/>
      <w:autoSpaceDN w:val="0"/>
      <w:spacing w:after="0" w:line="240" w:lineRule="auto"/>
    </w:pPr>
    <w:rPr>
      <w:rFonts w:ascii="Cambria" w:eastAsia="Times New Roman" w:hAnsi="Cambria" w:cs="Times New Roman"/>
      <w:lang w:val="en-US"/>
    </w:rPr>
    <w:tblPr>
      <w:tblInd w:w="0" w:type="dxa"/>
      <w:tblCellMar>
        <w:top w:w="0" w:type="dxa"/>
        <w:left w:w="0" w:type="dxa"/>
        <w:bottom w:w="0" w:type="dxa"/>
        <w:right w:w="0" w:type="dxa"/>
      </w:tblCellMar>
    </w:tblPr>
  </w:style>
  <w:style w:type="character" w:styleId="Gl">
    <w:name w:val="Strong"/>
    <w:qFormat/>
    <w:rsid w:val="003B6E2C"/>
    <w:rPr>
      <w:b/>
      <w:bCs/>
    </w:rPr>
  </w:style>
  <w:style w:type="paragraph" w:styleId="SonnotMetni">
    <w:name w:val="endnote text"/>
    <w:basedOn w:val="Normal"/>
    <w:link w:val="SonnotMetniChar"/>
    <w:uiPriority w:val="99"/>
    <w:semiHidden/>
    <w:unhideWhenUsed/>
    <w:rsid w:val="003B6E2C"/>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SonnotMetniChar">
    <w:name w:val="Sonnot Metni Char"/>
    <w:basedOn w:val="VarsaylanParagrafYazTipi"/>
    <w:link w:val="SonnotMetni"/>
    <w:uiPriority w:val="99"/>
    <w:semiHidden/>
    <w:rsid w:val="003B6E2C"/>
    <w:rPr>
      <w:rFonts w:ascii="Times New Roman" w:eastAsia="Times New Roman" w:hAnsi="Times New Roman" w:cs="Times New Roman"/>
      <w:sz w:val="20"/>
      <w:szCs w:val="20"/>
      <w:lang w:eastAsia="tr-TR" w:bidi="tr-TR"/>
    </w:rPr>
  </w:style>
  <w:style w:type="character" w:styleId="SonnotBavurusu">
    <w:name w:val="endnote reference"/>
    <w:basedOn w:val="VarsaylanParagrafYazTipi"/>
    <w:uiPriority w:val="99"/>
    <w:semiHidden/>
    <w:unhideWhenUsed/>
    <w:rsid w:val="003B6E2C"/>
    <w:rPr>
      <w:vertAlign w:val="superscript"/>
    </w:rPr>
  </w:style>
  <w:style w:type="table" w:customStyle="1" w:styleId="TableNormal41">
    <w:name w:val="Table Normal41"/>
    <w:uiPriority w:val="2"/>
    <w:semiHidden/>
    <w:unhideWhenUsed/>
    <w:qFormat/>
    <w:rsid w:val="003B6E2C"/>
    <w:pPr>
      <w:widowControl w:val="0"/>
      <w:autoSpaceDE w:val="0"/>
      <w:autoSpaceDN w:val="0"/>
      <w:spacing w:after="0" w:line="240" w:lineRule="auto"/>
    </w:pPr>
    <w:rPr>
      <w:rFonts w:ascii="Cambria" w:eastAsia="Times New Roman" w:hAnsi="Cambria" w:cs="Times New Roman"/>
      <w:lang w:val="en-US"/>
    </w:rPr>
    <w:tblPr>
      <w:tblInd w:w="0" w:type="dxa"/>
      <w:tblCellMar>
        <w:top w:w="0" w:type="dxa"/>
        <w:left w:w="0" w:type="dxa"/>
        <w:bottom w:w="0" w:type="dxa"/>
        <w:right w:w="0" w:type="dxa"/>
      </w:tblCellMar>
    </w:tblPr>
  </w:style>
  <w:style w:type="character" w:customStyle="1" w:styleId="zlenenKpr1">
    <w:name w:val="İzlenen Köprü1"/>
    <w:basedOn w:val="VarsaylanParagrafYazTipi"/>
    <w:uiPriority w:val="99"/>
    <w:semiHidden/>
    <w:unhideWhenUsed/>
    <w:rsid w:val="003B6E2C"/>
    <w:rPr>
      <w:color w:val="800080"/>
      <w:u w:val="single"/>
    </w:rPr>
  </w:style>
  <w:style w:type="paragraph" w:styleId="AralkYok">
    <w:name w:val="No Spacing"/>
    <w:uiPriority w:val="1"/>
    <w:qFormat/>
    <w:rsid w:val="003B6E2C"/>
    <w:pPr>
      <w:spacing w:after="0" w:line="240" w:lineRule="auto"/>
    </w:pPr>
  </w:style>
  <w:style w:type="character" w:styleId="zlenenKpr">
    <w:name w:val="FollowedHyperlink"/>
    <w:basedOn w:val="VarsaylanParagrafYazTipi"/>
    <w:uiPriority w:val="99"/>
    <w:semiHidden/>
    <w:unhideWhenUsed/>
    <w:rsid w:val="003B6E2C"/>
    <w:rPr>
      <w:color w:val="800080" w:themeColor="followedHyperlink"/>
      <w:u w:val="single"/>
    </w:rPr>
  </w:style>
  <w:style w:type="table" w:customStyle="1" w:styleId="TabloKlavuzu171">
    <w:name w:val="Tablo Kılavuzu171"/>
    <w:basedOn w:val="NormalTablo"/>
    <w:next w:val="TabloKlavuzu"/>
    <w:uiPriority w:val="59"/>
    <w:rsid w:val="00E77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uiPriority w:val="59"/>
    <w:rsid w:val="002F7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next w:val="TabloKlavuzu"/>
    <w:uiPriority w:val="59"/>
    <w:rsid w:val="00FD5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VarsaylanParagrafYazTipi"/>
    <w:uiPriority w:val="99"/>
    <w:semiHidden/>
    <w:unhideWhenUsed/>
    <w:rsid w:val="00230E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emanisa@gmail.com" TargetMode="External"/><Relationship Id="rId13" Type="http://schemas.openxmlformats.org/officeDocument/2006/relationships/hyperlink" Target="mailto:strateji45@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manisaarge.meb.gov.tr/www/iletisim.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nisaarge.meb.gov.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anisaarge.meb.gov.tr/" TargetMode="External"/><Relationship Id="rId4" Type="http://schemas.openxmlformats.org/officeDocument/2006/relationships/webSettings" Target="webSettings.xml"/><Relationship Id="rId9" Type="http://schemas.openxmlformats.org/officeDocument/2006/relationships/hyperlink" Target="mailto:argemani@gmail.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2023vizyonu.meb.gov.tr/" TargetMode="External"/><Relationship Id="rId2" Type="http://schemas.openxmlformats.org/officeDocument/2006/relationships/hyperlink" Target="http://dergiler.ankara.edu.tr/dergiler/37/756/9661.pdf" TargetMode="External"/><Relationship Id="rId1" Type="http://schemas.openxmlformats.org/officeDocument/2006/relationships/hyperlink" Target="https://acikders.ankara.edu.tr/pluginfile.php/11885/mod_resource/content/1/8.%20Hafta%20Sanat%20Nedir.pdf" TargetMode="External"/><Relationship Id="rId5" Type="http://schemas.openxmlformats.org/officeDocument/2006/relationships/hyperlink" Target="https://2023vizyonu.meb.gov.tr/" TargetMode="External"/><Relationship Id="rId4" Type="http://schemas.openxmlformats.org/officeDocument/2006/relationships/hyperlink" Target="https://2023vizyonu.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3034</Words>
  <Characters>17298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 PC</dc:creator>
  <cp:lastModifiedBy>SERDAR YAVUZ</cp:lastModifiedBy>
  <cp:revision>2</cp:revision>
  <dcterms:created xsi:type="dcterms:W3CDTF">2019-12-04T15:09:00Z</dcterms:created>
  <dcterms:modified xsi:type="dcterms:W3CDTF">2019-12-04T15:09:00Z</dcterms:modified>
</cp:coreProperties>
</file>